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D57C" w14:textId="77777777" w:rsidR="001A3637" w:rsidRDefault="001A3637">
      <w:pPr>
        <w:pStyle w:val="Zkladntext"/>
        <w:rPr>
          <w:rFonts w:ascii="Times New Roman"/>
        </w:rPr>
      </w:pPr>
    </w:p>
    <w:p w14:paraId="3CD0B344" w14:textId="77777777" w:rsidR="001A3637" w:rsidRDefault="001A3637">
      <w:pPr>
        <w:pStyle w:val="Zkladntext"/>
        <w:rPr>
          <w:rFonts w:ascii="Times New Roman"/>
        </w:rPr>
      </w:pPr>
    </w:p>
    <w:p w14:paraId="2D79FA8A" w14:textId="77777777" w:rsidR="001A3637" w:rsidRDefault="001A3637">
      <w:pPr>
        <w:pStyle w:val="Zkladntext"/>
        <w:rPr>
          <w:rFonts w:ascii="Times New Roman"/>
        </w:rPr>
      </w:pPr>
    </w:p>
    <w:p w14:paraId="3B8D5ADF" w14:textId="77777777" w:rsidR="001A3637" w:rsidRDefault="001A3637">
      <w:pPr>
        <w:pStyle w:val="Zkladntext"/>
        <w:rPr>
          <w:rFonts w:ascii="Times New Roman"/>
        </w:rPr>
      </w:pPr>
    </w:p>
    <w:p w14:paraId="38E3F594" w14:textId="77777777" w:rsidR="001A3637" w:rsidRDefault="001A3637">
      <w:pPr>
        <w:pStyle w:val="Zkladntext"/>
        <w:rPr>
          <w:rFonts w:ascii="Times New Roman"/>
        </w:rPr>
      </w:pPr>
    </w:p>
    <w:p w14:paraId="1C50FD11" w14:textId="77777777" w:rsidR="001A3637" w:rsidRDefault="001A3637">
      <w:pPr>
        <w:pStyle w:val="Zkladntext"/>
        <w:rPr>
          <w:rFonts w:ascii="Times New Roman"/>
        </w:rPr>
      </w:pPr>
    </w:p>
    <w:p w14:paraId="6A0947E5" w14:textId="77777777" w:rsidR="001A3637" w:rsidRDefault="001A3637">
      <w:pPr>
        <w:pStyle w:val="Zkladntext"/>
        <w:rPr>
          <w:rFonts w:ascii="Times New Roman"/>
        </w:rPr>
      </w:pPr>
    </w:p>
    <w:p w14:paraId="01180A6A" w14:textId="77777777" w:rsidR="001A3637" w:rsidRDefault="001A3637">
      <w:pPr>
        <w:pStyle w:val="Zkladntext"/>
        <w:rPr>
          <w:rFonts w:ascii="Times New Roman"/>
        </w:rPr>
      </w:pPr>
    </w:p>
    <w:p w14:paraId="12543F68" w14:textId="77777777" w:rsidR="001A3637" w:rsidRDefault="001A3637">
      <w:pPr>
        <w:pStyle w:val="Zkladntext"/>
        <w:rPr>
          <w:rFonts w:ascii="Times New Roman"/>
        </w:rPr>
      </w:pPr>
    </w:p>
    <w:p w14:paraId="4511236B" w14:textId="77777777" w:rsidR="001A3637" w:rsidRDefault="001A3637">
      <w:pPr>
        <w:pStyle w:val="Zkladntext"/>
        <w:rPr>
          <w:rFonts w:ascii="Times New Roman"/>
        </w:rPr>
      </w:pPr>
    </w:p>
    <w:p w14:paraId="3D888C69" w14:textId="77777777" w:rsidR="001A3637" w:rsidRDefault="001A3637">
      <w:pPr>
        <w:pStyle w:val="Zkladntext"/>
        <w:rPr>
          <w:rFonts w:ascii="Times New Roman"/>
        </w:rPr>
      </w:pPr>
    </w:p>
    <w:p w14:paraId="3A7F73B5" w14:textId="77777777" w:rsidR="001A3637" w:rsidRDefault="001A3637">
      <w:pPr>
        <w:pStyle w:val="Zkladntext"/>
        <w:rPr>
          <w:rFonts w:ascii="Times New Roman"/>
        </w:rPr>
      </w:pPr>
    </w:p>
    <w:p w14:paraId="4686BF3F" w14:textId="77777777" w:rsidR="001A3637" w:rsidRDefault="001A3637">
      <w:pPr>
        <w:pStyle w:val="Zkladntext"/>
        <w:rPr>
          <w:rFonts w:ascii="Times New Roman"/>
        </w:rPr>
      </w:pPr>
    </w:p>
    <w:p w14:paraId="3A639B38" w14:textId="77777777" w:rsidR="001A3637" w:rsidRDefault="001A3637">
      <w:pPr>
        <w:pStyle w:val="Zkladntext"/>
        <w:rPr>
          <w:rFonts w:ascii="Times New Roman"/>
        </w:rPr>
      </w:pPr>
    </w:p>
    <w:p w14:paraId="1A468A30" w14:textId="77777777" w:rsidR="001A3637" w:rsidRDefault="001A3637">
      <w:pPr>
        <w:pStyle w:val="Zkladntext"/>
        <w:rPr>
          <w:rFonts w:ascii="Times New Roman"/>
        </w:rPr>
      </w:pPr>
    </w:p>
    <w:p w14:paraId="1F301AEC" w14:textId="77777777" w:rsidR="001A3637" w:rsidRDefault="001A3637">
      <w:pPr>
        <w:pStyle w:val="Zkladntext"/>
        <w:rPr>
          <w:rFonts w:ascii="Times New Roman"/>
        </w:rPr>
      </w:pPr>
    </w:p>
    <w:p w14:paraId="13858E27" w14:textId="77777777" w:rsidR="001A3637" w:rsidRDefault="001A3637">
      <w:pPr>
        <w:pStyle w:val="Zkladntext"/>
        <w:rPr>
          <w:rFonts w:ascii="Times New Roman"/>
        </w:rPr>
      </w:pPr>
    </w:p>
    <w:p w14:paraId="05AB2D69" w14:textId="77777777" w:rsidR="001A3637" w:rsidRDefault="001A3637">
      <w:pPr>
        <w:pStyle w:val="Zkladntext"/>
        <w:rPr>
          <w:rFonts w:ascii="Times New Roman"/>
        </w:rPr>
      </w:pPr>
    </w:p>
    <w:p w14:paraId="12F9D450" w14:textId="77777777" w:rsidR="001A3637" w:rsidRDefault="001A3637">
      <w:pPr>
        <w:pStyle w:val="Zkladntext"/>
        <w:rPr>
          <w:rFonts w:ascii="Times New Roman"/>
        </w:rPr>
      </w:pPr>
    </w:p>
    <w:p w14:paraId="1552B943" w14:textId="77777777" w:rsidR="001A3637" w:rsidRDefault="001A3637">
      <w:pPr>
        <w:pStyle w:val="Zkladntext"/>
        <w:rPr>
          <w:rFonts w:ascii="Times New Roman"/>
        </w:rPr>
      </w:pPr>
    </w:p>
    <w:p w14:paraId="2199FBA9" w14:textId="77777777" w:rsidR="001A3637" w:rsidRDefault="001A3637">
      <w:pPr>
        <w:pStyle w:val="Zkladntext"/>
        <w:rPr>
          <w:rFonts w:ascii="Times New Roman"/>
        </w:rPr>
      </w:pPr>
    </w:p>
    <w:p w14:paraId="2B583E57" w14:textId="77777777" w:rsidR="001A3637" w:rsidRDefault="001A3637">
      <w:pPr>
        <w:pStyle w:val="Zkladntext"/>
        <w:rPr>
          <w:rFonts w:ascii="Times New Roman"/>
        </w:rPr>
      </w:pPr>
    </w:p>
    <w:p w14:paraId="735C4F11" w14:textId="6F9280AA" w:rsidR="001A3637" w:rsidRDefault="00933CFF">
      <w:pPr>
        <w:spacing w:before="129"/>
        <w:ind w:left="1037" w:right="148"/>
        <w:jc w:val="center"/>
        <w:rPr>
          <w:sz w:val="44"/>
        </w:rPr>
      </w:pPr>
      <w:r>
        <w:rPr>
          <w:sz w:val="44"/>
        </w:rPr>
        <w:t xml:space="preserve">Analýza pojistných rizik a </w:t>
      </w:r>
      <w:r w:rsidR="00974711">
        <w:rPr>
          <w:sz w:val="44"/>
        </w:rPr>
        <w:t>zadání</w:t>
      </w:r>
      <w:r>
        <w:rPr>
          <w:sz w:val="44"/>
        </w:rPr>
        <w:t xml:space="preserve"> koncepce pojištění</w:t>
      </w:r>
    </w:p>
    <w:p w14:paraId="5F2F3670" w14:textId="4AB214FF" w:rsidR="00AD251A" w:rsidRDefault="00AD251A">
      <w:pPr>
        <w:spacing w:before="129"/>
        <w:ind w:left="1037" w:right="148"/>
        <w:jc w:val="center"/>
        <w:rPr>
          <w:sz w:val="44"/>
        </w:rPr>
      </w:pPr>
      <w:r>
        <w:rPr>
          <w:sz w:val="44"/>
        </w:rPr>
        <w:t>Mateřská škola Oáza v Praze 12</w:t>
      </w:r>
    </w:p>
    <w:p w14:paraId="3752399C" w14:textId="77777777" w:rsidR="001A3637" w:rsidRDefault="001A3637">
      <w:pPr>
        <w:pStyle w:val="Zkladntext"/>
        <w:spacing w:before="11"/>
        <w:rPr>
          <w:sz w:val="43"/>
        </w:rPr>
      </w:pPr>
    </w:p>
    <w:p w14:paraId="0169D333" w14:textId="3158323D" w:rsidR="001A3637" w:rsidRPr="00AD251A" w:rsidRDefault="001A3637" w:rsidP="00AD251A">
      <w:pPr>
        <w:ind w:left="1037" w:right="103"/>
        <w:jc w:val="center"/>
        <w:rPr>
          <w:rFonts w:ascii="Times New Roman" w:hAnsi="Times New Roman"/>
          <w:b/>
          <w:sz w:val="44"/>
        </w:rPr>
        <w:sectPr w:rsidR="001A3637" w:rsidRPr="00AD251A">
          <w:footerReference w:type="default" r:id="rId7"/>
          <w:type w:val="continuous"/>
          <w:pgSz w:w="11910" w:h="16840"/>
          <w:pgMar w:top="1580" w:right="1300" w:bottom="1600" w:left="360" w:header="708" w:footer="1400" w:gutter="0"/>
          <w:pgNumType w:start="1"/>
          <w:cols w:space="708"/>
        </w:sectPr>
      </w:pPr>
    </w:p>
    <w:p w14:paraId="0F2E8F02" w14:textId="77777777" w:rsidR="004A501C" w:rsidRDefault="004A501C">
      <w:pPr>
        <w:pStyle w:val="Nadpis2"/>
        <w:spacing w:before="90"/>
        <w:ind w:left="1056" w:firstLine="0"/>
        <w:rPr>
          <w:rFonts w:ascii="Times New Roman"/>
        </w:rPr>
      </w:pPr>
    </w:p>
    <w:p w14:paraId="591CE17E" w14:textId="77777777" w:rsidR="004A501C" w:rsidRDefault="004A501C">
      <w:pPr>
        <w:pStyle w:val="Nadpis2"/>
        <w:spacing w:before="90"/>
        <w:ind w:left="1056" w:firstLine="0"/>
        <w:rPr>
          <w:rFonts w:ascii="Times New Roman"/>
        </w:rPr>
      </w:pPr>
    </w:p>
    <w:p w14:paraId="53D7F4A9" w14:textId="0830F468" w:rsidR="001A3637" w:rsidRDefault="00933CFF">
      <w:pPr>
        <w:pStyle w:val="Nadpis2"/>
        <w:spacing w:before="90"/>
        <w:ind w:left="1056" w:firstLine="0"/>
        <w:rPr>
          <w:rFonts w:ascii="Times New Roman"/>
        </w:rPr>
      </w:pPr>
      <w:r>
        <w:rPr>
          <w:rFonts w:ascii="Times New Roman"/>
        </w:rPr>
        <w:t>Obsah</w:t>
      </w:r>
    </w:p>
    <w:p w14:paraId="1ED1ECE3" w14:textId="77777777" w:rsidR="001A3637" w:rsidRDefault="001A3637">
      <w:pPr>
        <w:pStyle w:val="Zkladntext"/>
        <w:spacing w:before="2"/>
        <w:rPr>
          <w:rFonts w:ascii="Times New Roman"/>
          <w:b/>
          <w:sz w:val="24"/>
        </w:rPr>
      </w:pPr>
    </w:p>
    <w:p w14:paraId="76797835" w14:textId="40EE72EC" w:rsidR="001A3637" w:rsidRDefault="001A3637" w:rsidP="000A3766">
      <w:pPr>
        <w:pStyle w:val="Nadpis7"/>
        <w:tabs>
          <w:tab w:val="left" w:pos="1258"/>
        </w:tabs>
        <w:ind w:left="1257"/>
      </w:pPr>
    </w:p>
    <w:p w14:paraId="2D058EDA" w14:textId="6F1E5484" w:rsidR="001A3637" w:rsidRDefault="00933CFF">
      <w:pPr>
        <w:pStyle w:val="Odstavecseseznamem"/>
        <w:numPr>
          <w:ilvl w:val="0"/>
          <w:numId w:val="22"/>
        </w:numPr>
        <w:tabs>
          <w:tab w:val="left" w:pos="1258"/>
        </w:tabs>
        <w:ind w:hanging="20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Výklad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pojmů</w:t>
      </w:r>
    </w:p>
    <w:p w14:paraId="799D37B2" w14:textId="77777777" w:rsidR="00CB07BE" w:rsidRDefault="00CB07BE" w:rsidP="00CB07BE">
      <w:pPr>
        <w:pStyle w:val="Odstavecseseznamem"/>
        <w:tabs>
          <w:tab w:val="left" w:pos="1258"/>
        </w:tabs>
        <w:ind w:left="1257" w:firstLine="0"/>
        <w:rPr>
          <w:rFonts w:ascii="Times New Roman" w:hAnsi="Times New Roman"/>
          <w:b/>
          <w:sz w:val="20"/>
        </w:rPr>
      </w:pPr>
    </w:p>
    <w:p w14:paraId="41B2456E" w14:textId="5A235101" w:rsidR="00CB07BE" w:rsidRPr="00CB07BE" w:rsidRDefault="00933CFF" w:rsidP="00CB07BE">
      <w:pPr>
        <w:pStyle w:val="Odstavecseseznamem"/>
        <w:numPr>
          <w:ilvl w:val="0"/>
          <w:numId w:val="22"/>
        </w:numPr>
        <w:tabs>
          <w:tab w:val="left" w:pos="1258"/>
        </w:tabs>
        <w:spacing w:before="1"/>
        <w:ind w:hanging="20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Analýza pojistných rizik</w:t>
      </w:r>
    </w:p>
    <w:p w14:paraId="20C482BD" w14:textId="77777777" w:rsidR="001A3637" w:rsidRDefault="00933CFF">
      <w:pPr>
        <w:pStyle w:val="Odstavecseseznamem"/>
        <w:numPr>
          <w:ilvl w:val="1"/>
          <w:numId w:val="22"/>
        </w:numPr>
        <w:tabs>
          <w:tab w:val="left" w:pos="1354"/>
        </w:tabs>
        <w:spacing w:before="1"/>
        <w:rPr>
          <w:sz w:val="20"/>
        </w:rPr>
      </w:pPr>
      <w:r>
        <w:rPr>
          <w:sz w:val="20"/>
        </w:rPr>
        <w:t>Zpracování přehledu pojistných nebezpečí a doporučení pojistné</w:t>
      </w:r>
      <w:r>
        <w:rPr>
          <w:spacing w:val="-5"/>
          <w:sz w:val="20"/>
        </w:rPr>
        <w:t xml:space="preserve"> </w:t>
      </w:r>
      <w:r>
        <w:rPr>
          <w:sz w:val="20"/>
        </w:rPr>
        <w:t>koncepce</w:t>
      </w:r>
    </w:p>
    <w:p w14:paraId="2DD84B60" w14:textId="77777777" w:rsidR="001A3637" w:rsidRDefault="00933CFF">
      <w:pPr>
        <w:pStyle w:val="Odstavecseseznamem"/>
        <w:numPr>
          <w:ilvl w:val="1"/>
          <w:numId w:val="22"/>
        </w:numPr>
        <w:tabs>
          <w:tab w:val="left" w:pos="1355"/>
        </w:tabs>
        <w:spacing w:before="1" w:line="243" w:lineRule="exact"/>
        <w:ind w:left="1354" w:hanging="299"/>
        <w:rPr>
          <w:sz w:val="20"/>
        </w:rPr>
      </w:pPr>
      <w:r>
        <w:rPr>
          <w:sz w:val="20"/>
        </w:rPr>
        <w:t>Stanovení pojistných částek nemovitého</w:t>
      </w:r>
      <w:r>
        <w:rPr>
          <w:spacing w:val="-1"/>
          <w:sz w:val="20"/>
        </w:rPr>
        <w:t xml:space="preserve"> </w:t>
      </w:r>
      <w:r>
        <w:rPr>
          <w:sz w:val="20"/>
        </w:rPr>
        <w:t>majetku</w:t>
      </w:r>
    </w:p>
    <w:p w14:paraId="5DD07CFC" w14:textId="1F6EAFA9" w:rsidR="001A3637" w:rsidRDefault="00933CFF">
      <w:pPr>
        <w:pStyle w:val="Odstavecseseznamem"/>
        <w:numPr>
          <w:ilvl w:val="1"/>
          <w:numId w:val="22"/>
        </w:numPr>
        <w:tabs>
          <w:tab w:val="left" w:pos="1354"/>
        </w:tabs>
        <w:spacing w:line="243" w:lineRule="exact"/>
        <w:rPr>
          <w:sz w:val="20"/>
        </w:rPr>
      </w:pPr>
      <w:r>
        <w:rPr>
          <w:sz w:val="20"/>
        </w:rPr>
        <w:t>Stanovení pojistných částek movitého</w:t>
      </w:r>
      <w:r>
        <w:rPr>
          <w:spacing w:val="2"/>
          <w:sz w:val="20"/>
        </w:rPr>
        <w:t xml:space="preserve"> </w:t>
      </w:r>
      <w:r>
        <w:rPr>
          <w:sz w:val="20"/>
        </w:rPr>
        <w:t>majetku</w:t>
      </w:r>
    </w:p>
    <w:p w14:paraId="7455B3F1" w14:textId="77777777" w:rsidR="00CB07BE" w:rsidRDefault="00CB07BE" w:rsidP="00CB07BE">
      <w:pPr>
        <w:pStyle w:val="Odstavecseseznamem"/>
        <w:tabs>
          <w:tab w:val="left" w:pos="1354"/>
        </w:tabs>
        <w:spacing w:line="243" w:lineRule="exact"/>
        <w:ind w:left="1353" w:firstLine="0"/>
        <w:rPr>
          <w:sz w:val="20"/>
        </w:rPr>
      </w:pPr>
    </w:p>
    <w:p w14:paraId="1D11D2B3" w14:textId="4459AC3A" w:rsidR="001A3637" w:rsidRPr="000A3766" w:rsidRDefault="00974711" w:rsidP="000A3766">
      <w:pPr>
        <w:pStyle w:val="Odstavecseseznamem"/>
        <w:numPr>
          <w:ilvl w:val="0"/>
          <w:numId w:val="22"/>
        </w:numPr>
        <w:tabs>
          <w:tab w:val="left" w:pos="1354"/>
        </w:tabs>
        <w:spacing w:before="1" w:line="243" w:lineRule="exact"/>
        <w:rPr>
          <w:b/>
          <w:bCs/>
          <w:sz w:val="20"/>
        </w:rPr>
      </w:pPr>
      <w:r>
        <w:rPr>
          <w:b/>
          <w:bCs/>
          <w:sz w:val="20"/>
        </w:rPr>
        <w:t xml:space="preserve">Zadání </w:t>
      </w:r>
      <w:r w:rsidR="000A3766" w:rsidRPr="000A3766">
        <w:rPr>
          <w:b/>
          <w:bCs/>
          <w:sz w:val="20"/>
        </w:rPr>
        <w:t>koncepce</w:t>
      </w:r>
      <w:r w:rsidR="000A3766" w:rsidRPr="000A3766">
        <w:rPr>
          <w:b/>
          <w:bCs/>
          <w:spacing w:val="-3"/>
          <w:sz w:val="20"/>
        </w:rPr>
        <w:t xml:space="preserve"> </w:t>
      </w:r>
      <w:r w:rsidR="000A3766" w:rsidRPr="000A3766">
        <w:rPr>
          <w:b/>
          <w:bCs/>
          <w:sz w:val="20"/>
        </w:rPr>
        <w:t>pojištění</w:t>
      </w:r>
    </w:p>
    <w:p w14:paraId="4FCCF19F" w14:textId="77777777" w:rsidR="001A3637" w:rsidRDefault="00933CFF">
      <w:pPr>
        <w:pStyle w:val="Odstavecseseznamem"/>
        <w:numPr>
          <w:ilvl w:val="1"/>
          <w:numId w:val="22"/>
        </w:numPr>
        <w:tabs>
          <w:tab w:val="left" w:pos="1354"/>
        </w:tabs>
        <w:spacing w:line="243" w:lineRule="exact"/>
        <w:rPr>
          <w:sz w:val="20"/>
        </w:rPr>
      </w:pPr>
      <w:r>
        <w:rPr>
          <w:sz w:val="20"/>
        </w:rPr>
        <w:t>Živelní</w:t>
      </w:r>
      <w:r>
        <w:rPr>
          <w:spacing w:val="-1"/>
          <w:sz w:val="20"/>
        </w:rPr>
        <w:t xml:space="preserve"> </w:t>
      </w:r>
      <w:r>
        <w:rPr>
          <w:sz w:val="20"/>
        </w:rPr>
        <w:t>pojištění</w:t>
      </w:r>
    </w:p>
    <w:p w14:paraId="045E3D61" w14:textId="77777777" w:rsidR="001A3637" w:rsidRDefault="00933CFF">
      <w:pPr>
        <w:pStyle w:val="Odstavecseseznamem"/>
        <w:numPr>
          <w:ilvl w:val="1"/>
          <w:numId w:val="22"/>
        </w:numPr>
        <w:tabs>
          <w:tab w:val="left" w:pos="1354"/>
        </w:tabs>
        <w:spacing w:before="1"/>
        <w:rPr>
          <w:sz w:val="20"/>
        </w:rPr>
      </w:pPr>
      <w:r>
        <w:rPr>
          <w:sz w:val="20"/>
        </w:rPr>
        <w:t>Pojištění</w:t>
      </w:r>
      <w:r>
        <w:rPr>
          <w:spacing w:val="1"/>
          <w:sz w:val="20"/>
        </w:rPr>
        <w:t xml:space="preserve"> </w:t>
      </w:r>
      <w:r>
        <w:rPr>
          <w:sz w:val="20"/>
        </w:rPr>
        <w:t>skel</w:t>
      </w:r>
    </w:p>
    <w:p w14:paraId="2E6552D5" w14:textId="49098150" w:rsidR="001A3637" w:rsidRDefault="00933CFF">
      <w:pPr>
        <w:pStyle w:val="Odstavecseseznamem"/>
        <w:numPr>
          <w:ilvl w:val="1"/>
          <w:numId w:val="22"/>
        </w:numPr>
        <w:tabs>
          <w:tab w:val="left" w:pos="1354"/>
        </w:tabs>
        <w:rPr>
          <w:sz w:val="20"/>
        </w:rPr>
      </w:pPr>
      <w:r>
        <w:rPr>
          <w:sz w:val="20"/>
        </w:rPr>
        <w:t xml:space="preserve">Pojištění odcizení </w:t>
      </w:r>
    </w:p>
    <w:p w14:paraId="1F346B45" w14:textId="540EED82" w:rsidR="00991C25" w:rsidRPr="00991C25" w:rsidRDefault="00991C25" w:rsidP="00991C25">
      <w:pPr>
        <w:pStyle w:val="Odstavecseseznamem"/>
        <w:numPr>
          <w:ilvl w:val="1"/>
          <w:numId w:val="22"/>
        </w:numPr>
        <w:tabs>
          <w:tab w:val="left" w:pos="1354"/>
        </w:tabs>
        <w:rPr>
          <w:sz w:val="20"/>
        </w:rPr>
      </w:pPr>
      <w:r>
        <w:rPr>
          <w:sz w:val="20"/>
        </w:rPr>
        <w:t>Pojištění vandalismu</w:t>
      </w:r>
    </w:p>
    <w:p w14:paraId="00278FBF" w14:textId="17E78196" w:rsidR="001A3637" w:rsidRDefault="00933CFF">
      <w:pPr>
        <w:pStyle w:val="Odstavecseseznamem"/>
        <w:numPr>
          <w:ilvl w:val="1"/>
          <w:numId w:val="22"/>
        </w:numPr>
        <w:tabs>
          <w:tab w:val="left" w:pos="1354"/>
        </w:tabs>
        <w:spacing w:before="1" w:line="243" w:lineRule="exact"/>
        <w:rPr>
          <w:sz w:val="20"/>
        </w:rPr>
      </w:pPr>
      <w:r>
        <w:rPr>
          <w:sz w:val="20"/>
        </w:rPr>
        <w:t>Pojištění elektronických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</w:p>
    <w:p w14:paraId="0DF434C6" w14:textId="77777777" w:rsidR="00CB07BE" w:rsidRPr="00421C60" w:rsidRDefault="00CB07BE" w:rsidP="00421C60">
      <w:pPr>
        <w:tabs>
          <w:tab w:val="left" w:pos="1354"/>
        </w:tabs>
        <w:spacing w:before="1" w:line="243" w:lineRule="exact"/>
        <w:rPr>
          <w:sz w:val="20"/>
        </w:rPr>
      </w:pPr>
    </w:p>
    <w:p w14:paraId="410B79F3" w14:textId="77777777" w:rsidR="001A3637" w:rsidRDefault="00933CFF">
      <w:pPr>
        <w:pStyle w:val="Nadpis7"/>
        <w:numPr>
          <w:ilvl w:val="0"/>
          <w:numId w:val="22"/>
        </w:numPr>
        <w:tabs>
          <w:tab w:val="left" w:pos="1260"/>
        </w:tabs>
        <w:spacing w:line="229" w:lineRule="exact"/>
        <w:ind w:left="1259" w:hanging="204"/>
      </w:pPr>
      <w:r>
        <w:t>Závěr</w:t>
      </w:r>
    </w:p>
    <w:p w14:paraId="70523B70" w14:textId="77777777" w:rsidR="001A3637" w:rsidRDefault="001A3637">
      <w:pPr>
        <w:pStyle w:val="Zkladntext"/>
        <w:spacing w:before="10"/>
        <w:rPr>
          <w:rFonts w:ascii="Times New Roman"/>
          <w:b/>
          <w:sz w:val="23"/>
        </w:rPr>
      </w:pPr>
    </w:p>
    <w:p w14:paraId="1DBF2190" w14:textId="77777777" w:rsidR="001A3637" w:rsidRDefault="00933CFF">
      <w:pPr>
        <w:ind w:left="105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Přílohy</w:t>
      </w:r>
    </w:p>
    <w:p w14:paraId="26625F58" w14:textId="64621FAB" w:rsidR="001A3637" w:rsidRDefault="00933CFF" w:rsidP="00E97F6C">
      <w:pPr>
        <w:pStyle w:val="Zkladntext"/>
        <w:spacing w:before="3"/>
        <w:ind w:left="1056" w:right="5795"/>
        <w:rPr>
          <w:sz w:val="21"/>
        </w:rPr>
      </w:pPr>
      <w:r>
        <w:t>Příloha č. 1 – Stručný popis a foto objekt</w:t>
      </w:r>
      <w:r w:rsidR="002460A7">
        <w:t>u</w:t>
      </w:r>
      <w:r>
        <w:t xml:space="preserve"> </w:t>
      </w:r>
    </w:p>
    <w:p w14:paraId="4D271B8C" w14:textId="02679934" w:rsidR="0079383D" w:rsidRDefault="0079383D" w:rsidP="0079383D">
      <w:pPr>
        <w:pStyle w:val="Zkladntext"/>
        <w:spacing w:before="3"/>
        <w:ind w:left="1056" w:right="5795"/>
      </w:pPr>
      <w:r>
        <w:t xml:space="preserve">Příloha č. 2 – </w:t>
      </w:r>
      <w:r w:rsidR="009904C7">
        <w:t>P</w:t>
      </w:r>
      <w:r>
        <w:t>řehled zvláštních ujednání</w:t>
      </w:r>
    </w:p>
    <w:p w14:paraId="5B6D0E7F" w14:textId="01D1F73C" w:rsidR="004A501C" w:rsidRDefault="004A501C" w:rsidP="0079383D">
      <w:pPr>
        <w:pStyle w:val="Zkladntext"/>
        <w:spacing w:before="3"/>
        <w:ind w:left="1056" w:right="5795"/>
      </w:pPr>
    </w:p>
    <w:p w14:paraId="6F065BC9" w14:textId="61FC278E" w:rsidR="004A501C" w:rsidRDefault="004A501C" w:rsidP="0079383D">
      <w:pPr>
        <w:pStyle w:val="Zkladntext"/>
        <w:spacing w:before="3"/>
        <w:ind w:left="1056" w:right="5795"/>
      </w:pPr>
    </w:p>
    <w:p w14:paraId="218654F8" w14:textId="39767487" w:rsidR="004A501C" w:rsidRDefault="004A501C" w:rsidP="0079383D">
      <w:pPr>
        <w:pStyle w:val="Zkladntext"/>
        <w:spacing w:before="3"/>
        <w:ind w:left="1056" w:right="5795"/>
      </w:pPr>
    </w:p>
    <w:p w14:paraId="10612EFF" w14:textId="7B5498D7" w:rsidR="004A501C" w:rsidRDefault="004A501C" w:rsidP="0079383D">
      <w:pPr>
        <w:pStyle w:val="Zkladntext"/>
        <w:spacing w:before="3"/>
        <w:ind w:left="1056" w:right="5795"/>
      </w:pPr>
    </w:p>
    <w:p w14:paraId="777876C0" w14:textId="63708D52" w:rsidR="004A501C" w:rsidRDefault="004A501C" w:rsidP="0079383D">
      <w:pPr>
        <w:pStyle w:val="Zkladntext"/>
        <w:spacing w:before="3"/>
        <w:ind w:left="1056" w:right="5795"/>
      </w:pPr>
    </w:p>
    <w:p w14:paraId="6FEA8071" w14:textId="124E6058" w:rsidR="004A501C" w:rsidRDefault="004A501C" w:rsidP="0079383D">
      <w:pPr>
        <w:pStyle w:val="Zkladntext"/>
        <w:spacing w:before="3"/>
        <w:ind w:left="1056" w:right="5795"/>
      </w:pPr>
    </w:p>
    <w:p w14:paraId="63D2DC05" w14:textId="2B4F93AB" w:rsidR="004A501C" w:rsidRDefault="004A501C" w:rsidP="0079383D">
      <w:pPr>
        <w:pStyle w:val="Zkladntext"/>
        <w:spacing w:before="3"/>
        <w:ind w:left="1056" w:right="5795"/>
      </w:pPr>
    </w:p>
    <w:p w14:paraId="26E0D785" w14:textId="1AB8DF56" w:rsidR="004A501C" w:rsidRDefault="004A501C" w:rsidP="0079383D">
      <w:pPr>
        <w:pStyle w:val="Zkladntext"/>
        <w:spacing w:before="3"/>
        <w:ind w:left="1056" w:right="5795"/>
      </w:pPr>
    </w:p>
    <w:p w14:paraId="415CADCD" w14:textId="1B8456DC" w:rsidR="004A501C" w:rsidRDefault="004A501C" w:rsidP="0079383D">
      <w:pPr>
        <w:pStyle w:val="Zkladntext"/>
        <w:spacing w:before="3"/>
        <w:ind w:left="1056" w:right="5795"/>
      </w:pPr>
    </w:p>
    <w:p w14:paraId="3F04F10A" w14:textId="3B9FF289" w:rsidR="004A501C" w:rsidRDefault="004A501C" w:rsidP="0079383D">
      <w:pPr>
        <w:pStyle w:val="Zkladntext"/>
        <w:spacing w:before="3"/>
        <w:ind w:left="1056" w:right="5795"/>
      </w:pPr>
    </w:p>
    <w:p w14:paraId="02284CD0" w14:textId="5F176F46" w:rsidR="004A501C" w:rsidRDefault="004A501C" w:rsidP="0079383D">
      <w:pPr>
        <w:pStyle w:val="Zkladntext"/>
        <w:spacing w:before="3"/>
        <w:ind w:left="1056" w:right="5795"/>
      </w:pPr>
    </w:p>
    <w:p w14:paraId="2114B49D" w14:textId="3261AFE5" w:rsidR="004A501C" w:rsidRDefault="004A501C" w:rsidP="0079383D">
      <w:pPr>
        <w:pStyle w:val="Zkladntext"/>
        <w:spacing w:before="3"/>
        <w:ind w:left="1056" w:right="5795"/>
      </w:pPr>
    </w:p>
    <w:p w14:paraId="68A5BB42" w14:textId="390DAF5D" w:rsidR="004A501C" w:rsidRDefault="004A501C" w:rsidP="0079383D">
      <w:pPr>
        <w:pStyle w:val="Zkladntext"/>
        <w:spacing w:before="3"/>
        <w:ind w:left="1056" w:right="5795"/>
      </w:pPr>
    </w:p>
    <w:p w14:paraId="5D0D5B33" w14:textId="64709A41" w:rsidR="004A501C" w:rsidRDefault="004A501C" w:rsidP="0079383D">
      <w:pPr>
        <w:pStyle w:val="Zkladntext"/>
        <w:spacing w:before="3"/>
        <w:ind w:left="1056" w:right="5795"/>
      </w:pPr>
    </w:p>
    <w:p w14:paraId="4EDA8A93" w14:textId="310316E0" w:rsidR="004A501C" w:rsidRDefault="004A501C" w:rsidP="0079383D">
      <w:pPr>
        <w:pStyle w:val="Zkladntext"/>
        <w:spacing w:before="3"/>
        <w:ind w:left="1056" w:right="5795"/>
      </w:pPr>
    </w:p>
    <w:p w14:paraId="5E91514F" w14:textId="07E93DE9" w:rsidR="004A501C" w:rsidRDefault="004A501C" w:rsidP="0079383D">
      <w:pPr>
        <w:pStyle w:val="Zkladntext"/>
        <w:spacing w:before="3"/>
        <w:ind w:left="1056" w:right="5795"/>
      </w:pPr>
    </w:p>
    <w:p w14:paraId="19F8D0F0" w14:textId="797450FD" w:rsidR="004A501C" w:rsidRDefault="004A501C" w:rsidP="0079383D">
      <w:pPr>
        <w:pStyle w:val="Zkladntext"/>
        <w:spacing w:before="3"/>
        <w:ind w:left="1056" w:right="5795"/>
      </w:pPr>
    </w:p>
    <w:p w14:paraId="7E53F6E3" w14:textId="763361C4" w:rsidR="004A501C" w:rsidRDefault="004A501C" w:rsidP="0079383D">
      <w:pPr>
        <w:pStyle w:val="Zkladntext"/>
        <w:spacing w:before="3"/>
        <w:ind w:left="1056" w:right="5795"/>
      </w:pPr>
    </w:p>
    <w:p w14:paraId="2C3A8D6C" w14:textId="5D502D64" w:rsidR="004A501C" w:rsidRDefault="004A501C" w:rsidP="0079383D">
      <w:pPr>
        <w:pStyle w:val="Zkladntext"/>
        <w:spacing w:before="3"/>
        <w:ind w:left="1056" w:right="5795"/>
      </w:pPr>
    </w:p>
    <w:p w14:paraId="67EA4844" w14:textId="21E34AF9" w:rsidR="004A501C" w:rsidRDefault="004A501C" w:rsidP="0079383D">
      <w:pPr>
        <w:pStyle w:val="Zkladntext"/>
        <w:spacing w:before="3"/>
        <w:ind w:left="1056" w:right="5795"/>
      </w:pPr>
    </w:p>
    <w:p w14:paraId="27BFE602" w14:textId="07E7B35F" w:rsidR="004A501C" w:rsidRDefault="004A501C" w:rsidP="0079383D">
      <w:pPr>
        <w:pStyle w:val="Zkladntext"/>
        <w:spacing w:before="3"/>
        <w:ind w:left="1056" w:right="5795"/>
      </w:pPr>
    </w:p>
    <w:p w14:paraId="5ED8F26A" w14:textId="43D8C179" w:rsidR="004A501C" w:rsidRDefault="004A501C" w:rsidP="0079383D">
      <w:pPr>
        <w:pStyle w:val="Zkladntext"/>
        <w:spacing w:before="3"/>
        <w:ind w:left="1056" w:right="5795"/>
      </w:pPr>
    </w:p>
    <w:p w14:paraId="6D83072F" w14:textId="56B79A2C" w:rsidR="004A501C" w:rsidRDefault="004A501C" w:rsidP="0079383D">
      <w:pPr>
        <w:pStyle w:val="Zkladntext"/>
        <w:spacing w:before="3"/>
        <w:ind w:left="1056" w:right="5795"/>
      </w:pPr>
    </w:p>
    <w:p w14:paraId="5CA26CD0" w14:textId="5E3557CE" w:rsidR="004A501C" w:rsidRDefault="004A501C" w:rsidP="0079383D">
      <w:pPr>
        <w:pStyle w:val="Zkladntext"/>
        <w:spacing w:before="3"/>
        <w:ind w:left="1056" w:right="5795"/>
      </w:pPr>
    </w:p>
    <w:p w14:paraId="3F76576C" w14:textId="3A049F0E" w:rsidR="004A501C" w:rsidRDefault="004A501C" w:rsidP="0079383D">
      <w:pPr>
        <w:pStyle w:val="Zkladntext"/>
        <w:spacing w:before="3"/>
        <w:ind w:left="1056" w:right="5795"/>
      </w:pPr>
    </w:p>
    <w:p w14:paraId="5E56A73D" w14:textId="3D5AB01E" w:rsidR="004A501C" w:rsidRDefault="004A501C" w:rsidP="0079383D">
      <w:pPr>
        <w:pStyle w:val="Zkladntext"/>
        <w:spacing w:before="3"/>
        <w:ind w:left="1056" w:right="5795"/>
      </w:pPr>
    </w:p>
    <w:p w14:paraId="5B234A62" w14:textId="73E9897C" w:rsidR="004A501C" w:rsidRDefault="004A501C" w:rsidP="0079383D">
      <w:pPr>
        <w:pStyle w:val="Zkladntext"/>
        <w:spacing w:before="3"/>
        <w:ind w:left="1056" w:right="5795"/>
      </w:pPr>
    </w:p>
    <w:p w14:paraId="614C4BDC" w14:textId="470733D4" w:rsidR="004A501C" w:rsidRDefault="004A501C" w:rsidP="0079383D">
      <w:pPr>
        <w:pStyle w:val="Zkladntext"/>
        <w:spacing w:before="3"/>
        <w:ind w:left="1056" w:right="5795"/>
      </w:pPr>
    </w:p>
    <w:p w14:paraId="7FF867A2" w14:textId="77777777" w:rsidR="004A501C" w:rsidRDefault="004A501C" w:rsidP="0079383D">
      <w:pPr>
        <w:pStyle w:val="Zkladntext"/>
        <w:spacing w:before="3"/>
        <w:ind w:left="1056" w:right="5795"/>
        <w:rPr>
          <w:sz w:val="21"/>
        </w:rPr>
      </w:pPr>
    </w:p>
    <w:p w14:paraId="737F4814" w14:textId="54C51FCB" w:rsidR="001A3637" w:rsidRDefault="001A3637">
      <w:pPr>
        <w:pStyle w:val="Zkladntext"/>
      </w:pPr>
    </w:p>
    <w:p w14:paraId="29618C55" w14:textId="77777777" w:rsidR="00FF6EF7" w:rsidRDefault="00FF6EF7">
      <w:pPr>
        <w:pStyle w:val="Zkladntext"/>
      </w:pPr>
    </w:p>
    <w:p w14:paraId="74FD1854" w14:textId="77777777" w:rsidR="001A3637" w:rsidRDefault="001A3637">
      <w:pPr>
        <w:pStyle w:val="Zkladntext"/>
      </w:pPr>
    </w:p>
    <w:p w14:paraId="2C9B5277" w14:textId="77777777" w:rsidR="001A3637" w:rsidRDefault="001A3637">
      <w:pPr>
        <w:pStyle w:val="Zkladntext"/>
      </w:pPr>
    </w:p>
    <w:p w14:paraId="5DB7741F" w14:textId="77777777" w:rsidR="001A3637" w:rsidRDefault="00933CFF">
      <w:pPr>
        <w:pStyle w:val="Nadpis2"/>
        <w:numPr>
          <w:ilvl w:val="0"/>
          <w:numId w:val="21"/>
        </w:numPr>
        <w:tabs>
          <w:tab w:val="left" w:pos="4737"/>
        </w:tabs>
        <w:spacing w:before="125"/>
        <w:ind w:hanging="380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VÝKLAD POJMŮ</w:t>
      </w:r>
    </w:p>
    <w:p w14:paraId="61EEC1BF" w14:textId="77777777" w:rsidR="001A3637" w:rsidRDefault="001A3637">
      <w:pPr>
        <w:pStyle w:val="Zkladntext"/>
        <w:spacing w:before="2"/>
        <w:rPr>
          <w:rFonts w:ascii="Times New Roman"/>
          <w:b/>
          <w:sz w:val="24"/>
        </w:rPr>
      </w:pPr>
    </w:p>
    <w:p w14:paraId="1F8B993A" w14:textId="77777777" w:rsidR="001A3637" w:rsidRDefault="00933CFF" w:rsidP="00A53105">
      <w:pPr>
        <w:pStyle w:val="Nadpis7"/>
        <w:jc w:val="both"/>
      </w:pPr>
      <w:r>
        <w:t>Aerodynamický třesk</w:t>
      </w:r>
    </w:p>
    <w:p w14:paraId="4981FB92" w14:textId="77777777" w:rsidR="001A3637" w:rsidRDefault="00933CFF" w:rsidP="00A53105">
      <w:pPr>
        <w:pStyle w:val="Zkladntext"/>
        <w:spacing w:before="2"/>
        <w:ind w:left="1056" w:right="473"/>
        <w:jc w:val="both"/>
      </w:pPr>
      <w:r>
        <w:t>se rozumí hlukem doprovázená ničivá tlaková vlna vyvolaná letícím tělesem při překročení hranice rychlosti zvuku.</w:t>
      </w:r>
    </w:p>
    <w:p w14:paraId="1A9CDE0B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0EFF02D9" w14:textId="77777777" w:rsidR="001A3637" w:rsidRDefault="00933CFF" w:rsidP="00A53105">
      <w:pPr>
        <w:pStyle w:val="Nadpis7"/>
        <w:spacing w:before="1" w:line="230" w:lineRule="exact"/>
        <w:jc w:val="both"/>
      </w:pPr>
      <w:r>
        <w:t>Všerizikové pojištění (ALL risk)</w:t>
      </w:r>
    </w:p>
    <w:p w14:paraId="681CF0CF" w14:textId="77777777" w:rsidR="001A3637" w:rsidRDefault="00933CFF" w:rsidP="00A53105">
      <w:pPr>
        <w:pStyle w:val="Zkladntext"/>
        <w:spacing w:line="244" w:lineRule="exact"/>
        <w:ind w:left="1056"/>
        <w:jc w:val="both"/>
      </w:pPr>
      <w:r>
        <w:t>je poškození nebo zničení věci jakoukoli nahodilou událostí.</w:t>
      </w:r>
    </w:p>
    <w:p w14:paraId="394F14F5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29E3DA17" w14:textId="77777777" w:rsidR="001A3637" w:rsidRDefault="00933CFF" w:rsidP="00A53105">
      <w:pPr>
        <w:pStyle w:val="Nadpis7"/>
        <w:jc w:val="both"/>
      </w:pPr>
      <w:r>
        <w:t>Bonifikace</w:t>
      </w:r>
    </w:p>
    <w:p w14:paraId="25326B17" w14:textId="77777777" w:rsidR="001A3637" w:rsidRDefault="00933CFF" w:rsidP="00A53105">
      <w:pPr>
        <w:pStyle w:val="Zkladntext"/>
        <w:spacing w:before="1"/>
        <w:ind w:left="1056" w:right="862"/>
        <w:jc w:val="both"/>
      </w:pPr>
      <w:r>
        <w:t>je zainteresovanost pojistníka na příznivém škodném průběhu. Je-li skutečné škodní procento nižší než procento smluvně stanovené, přizná pojistitel bonifikaci.</w:t>
      </w:r>
    </w:p>
    <w:p w14:paraId="1A4316D1" w14:textId="77777777" w:rsidR="001A3637" w:rsidRDefault="001A3637" w:rsidP="00A53105">
      <w:pPr>
        <w:pStyle w:val="Zkladntext"/>
        <w:spacing w:before="9"/>
        <w:jc w:val="both"/>
        <w:rPr>
          <w:sz w:val="18"/>
        </w:rPr>
      </w:pPr>
    </w:p>
    <w:p w14:paraId="1ACF1204" w14:textId="77777777" w:rsidR="001A3637" w:rsidRDefault="00933CFF" w:rsidP="00A53105">
      <w:pPr>
        <w:pStyle w:val="Nadpis7"/>
        <w:jc w:val="both"/>
      </w:pPr>
      <w:r>
        <w:t>Druh pojištění</w:t>
      </w:r>
    </w:p>
    <w:p w14:paraId="14F2DEE0" w14:textId="77777777" w:rsidR="001A3637" w:rsidRDefault="00933CFF" w:rsidP="00A53105">
      <w:pPr>
        <w:pStyle w:val="Zkladntext"/>
        <w:spacing w:before="1"/>
        <w:ind w:left="1056"/>
        <w:jc w:val="both"/>
      </w:pPr>
      <w:r>
        <w:t>je základní vymezení pojištění, které je podrobně upraveno v pojistných podmínkách pojišťovny.</w:t>
      </w:r>
    </w:p>
    <w:p w14:paraId="445CEC6D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3BE6DC27" w14:textId="77777777" w:rsidR="001A3637" w:rsidRDefault="00933CFF" w:rsidP="00A53105">
      <w:pPr>
        <w:pStyle w:val="Nadpis7"/>
        <w:jc w:val="both"/>
      </w:pPr>
      <w:r>
        <w:t>Flexa</w:t>
      </w:r>
    </w:p>
    <w:p w14:paraId="229893BE" w14:textId="77777777" w:rsidR="001A3637" w:rsidRDefault="00933CFF" w:rsidP="00A53105">
      <w:pPr>
        <w:pStyle w:val="Zkladntext"/>
        <w:spacing w:before="2"/>
        <w:ind w:left="1056"/>
        <w:jc w:val="both"/>
      </w:pPr>
      <w:r>
        <w:t>požár, výbuch, přímý úder blesku, pád letadla, případně jeho části nebo nákladu.</w:t>
      </w:r>
    </w:p>
    <w:p w14:paraId="5268B61E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161F6B6D" w14:textId="77777777" w:rsidR="001A3637" w:rsidRDefault="00933CFF" w:rsidP="00A53105">
      <w:pPr>
        <w:pStyle w:val="Nadpis7"/>
        <w:jc w:val="both"/>
      </w:pPr>
      <w:r>
        <w:t>Index cen</w:t>
      </w:r>
    </w:p>
    <w:p w14:paraId="4E68F5DC" w14:textId="77777777" w:rsidR="001A3637" w:rsidRDefault="00933CFF" w:rsidP="00A53105">
      <w:pPr>
        <w:pStyle w:val="Zkladntext"/>
        <w:spacing w:before="2"/>
        <w:ind w:left="1056"/>
        <w:jc w:val="both"/>
      </w:pPr>
      <w:r>
        <w:t>se rozumí index, který vydává Český statistický úřad.</w:t>
      </w:r>
    </w:p>
    <w:p w14:paraId="2BACDAC8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2151E6AD" w14:textId="77777777" w:rsidR="001A3637" w:rsidRDefault="00933CFF" w:rsidP="00A53105">
      <w:pPr>
        <w:pStyle w:val="Nadpis7"/>
        <w:jc w:val="both"/>
      </w:pPr>
      <w:r>
        <w:t>Kouř</w:t>
      </w:r>
    </w:p>
    <w:p w14:paraId="5E0B4147" w14:textId="77777777" w:rsidR="001A3637" w:rsidRDefault="00933CFF" w:rsidP="00A53105">
      <w:pPr>
        <w:pStyle w:val="Zkladntext"/>
        <w:spacing w:before="1"/>
        <w:ind w:left="1056"/>
        <w:jc w:val="both"/>
      </w:pPr>
      <w:r>
        <w:t>je směs plynných a v ní rozptýlených tuhých produktů hoření.</w:t>
      </w:r>
    </w:p>
    <w:p w14:paraId="70D4371A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40ECD4C3" w14:textId="77777777" w:rsidR="001A3637" w:rsidRDefault="00933CFF" w:rsidP="004A501C">
      <w:pPr>
        <w:pStyle w:val="Nadpis7"/>
        <w:jc w:val="both"/>
      </w:pPr>
      <w:r>
        <w:t>Krupobi</w:t>
      </w:r>
      <w:r w:rsidR="004A501C">
        <w:t>tí</w:t>
      </w:r>
    </w:p>
    <w:p w14:paraId="2FF31D8F" w14:textId="77777777" w:rsidR="001A3637" w:rsidRDefault="00933CFF" w:rsidP="004A501C">
      <w:pPr>
        <w:pStyle w:val="Zkladntext"/>
        <w:spacing w:before="36"/>
        <w:ind w:left="336" w:firstLine="720"/>
        <w:jc w:val="both"/>
      </w:pPr>
      <w:r>
        <w:t>se rozumí pád kousků ledu vytvořených v atmosféře.</w:t>
      </w:r>
    </w:p>
    <w:p w14:paraId="1CC1BEF5" w14:textId="77777777" w:rsidR="001A3637" w:rsidRDefault="001A3637" w:rsidP="00A53105">
      <w:pPr>
        <w:pStyle w:val="Zkladntext"/>
        <w:spacing w:before="11"/>
        <w:jc w:val="both"/>
        <w:rPr>
          <w:sz w:val="18"/>
        </w:rPr>
      </w:pPr>
    </w:p>
    <w:p w14:paraId="4FC785D5" w14:textId="77777777" w:rsidR="001A3637" w:rsidRDefault="00933CFF" w:rsidP="00A53105">
      <w:pPr>
        <w:pStyle w:val="Nadpis7"/>
        <w:jc w:val="both"/>
      </w:pPr>
      <w:r>
        <w:t>Limit plnění</w:t>
      </w:r>
    </w:p>
    <w:p w14:paraId="34662B80" w14:textId="77777777" w:rsidR="001A3637" w:rsidRDefault="00933CFF" w:rsidP="00A53105">
      <w:pPr>
        <w:pStyle w:val="Zkladntext"/>
        <w:spacing w:before="2"/>
        <w:ind w:left="1056"/>
        <w:jc w:val="both"/>
      </w:pPr>
      <w:r>
        <w:t>dohodnutá horní hranice plnění.</w:t>
      </w:r>
    </w:p>
    <w:p w14:paraId="4E9F8F49" w14:textId="77777777" w:rsidR="001A3637" w:rsidRDefault="001A3637" w:rsidP="00A53105">
      <w:pPr>
        <w:pStyle w:val="Zkladntext"/>
        <w:spacing w:before="7"/>
        <w:jc w:val="both"/>
        <w:rPr>
          <w:sz w:val="18"/>
        </w:rPr>
      </w:pPr>
    </w:p>
    <w:p w14:paraId="5A48CFCA" w14:textId="77777777" w:rsidR="001A3637" w:rsidRDefault="00933CFF" w:rsidP="00A53105">
      <w:pPr>
        <w:pStyle w:val="Nadpis7"/>
        <w:jc w:val="both"/>
      </w:pPr>
      <w:r>
        <w:t>Loos occurence</w:t>
      </w:r>
    </w:p>
    <w:p w14:paraId="36586448" w14:textId="77777777" w:rsidR="001A3637" w:rsidRDefault="00933CFF" w:rsidP="00A53105">
      <w:pPr>
        <w:pStyle w:val="Zkladntext"/>
        <w:spacing w:before="2"/>
        <w:ind w:left="1056" w:right="148"/>
        <w:jc w:val="both"/>
      </w:pPr>
      <w:r>
        <w:t>pojištění se vztahuje na všechny pojistné události, kdy ke vzniku škody došlo v době trvání pojištění, bez ohledu na to, kdy jsou nahlášeny pojistiteli.</w:t>
      </w:r>
    </w:p>
    <w:p w14:paraId="780BE735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7BB1E046" w14:textId="77777777" w:rsidR="001A3637" w:rsidRDefault="00933CFF" w:rsidP="00A53105">
      <w:pPr>
        <w:pStyle w:val="Nadpis7"/>
        <w:jc w:val="both"/>
      </w:pPr>
      <w:r>
        <w:t>Maximální roční limit plnění (MRLP)</w:t>
      </w:r>
    </w:p>
    <w:p w14:paraId="71F5DFBA" w14:textId="77777777" w:rsidR="001A3637" w:rsidRDefault="00933CFF" w:rsidP="00A53105">
      <w:pPr>
        <w:pStyle w:val="Zkladntext"/>
        <w:spacing w:before="2"/>
        <w:ind w:left="1056" w:right="542"/>
        <w:jc w:val="both"/>
      </w:pPr>
      <w:r>
        <w:t>maximální limit plnění pro všechny pojistné události nastalé v jednom pojistném roce na daném předmětu pojištění z téže příčiny.</w:t>
      </w:r>
    </w:p>
    <w:p w14:paraId="0094DDFB" w14:textId="77777777" w:rsidR="001A3637" w:rsidRDefault="001A3637" w:rsidP="00A53105">
      <w:pPr>
        <w:pStyle w:val="Zkladntext"/>
        <w:spacing w:before="11"/>
        <w:jc w:val="both"/>
        <w:rPr>
          <w:sz w:val="18"/>
        </w:rPr>
      </w:pPr>
    </w:p>
    <w:p w14:paraId="6A149FF3" w14:textId="77777777" w:rsidR="001A3637" w:rsidRDefault="00933CFF" w:rsidP="00A53105">
      <w:pPr>
        <w:pStyle w:val="Nadpis7"/>
        <w:spacing w:line="230" w:lineRule="exact"/>
        <w:jc w:val="both"/>
      </w:pPr>
      <w:r>
        <w:t>Podpojištění</w:t>
      </w:r>
    </w:p>
    <w:p w14:paraId="34492F35" w14:textId="77777777" w:rsidR="001A3637" w:rsidRDefault="00933CFF" w:rsidP="00A53105">
      <w:pPr>
        <w:pStyle w:val="Zkladntext"/>
        <w:ind w:left="1056" w:right="229"/>
        <w:jc w:val="both"/>
      </w:pPr>
      <w:r>
        <w:t>je-li v době vzniku pojistné události pojistná částka stanovená pojistníkem nižší než pojistná hodnota pojištěné věci. Pojistitel má právo krátit pojistné plnění v poměru k uvedené pojistné částce.</w:t>
      </w:r>
    </w:p>
    <w:p w14:paraId="76A4C1D8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29AD6126" w14:textId="77777777" w:rsidR="001A3637" w:rsidRDefault="00933CFF" w:rsidP="00A53105">
      <w:pPr>
        <w:pStyle w:val="Nadpis7"/>
        <w:spacing w:line="230" w:lineRule="exact"/>
        <w:jc w:val="both"/>
      </w:pPr>
      <w:r>
        <w:t>Pojistná částka (dále jen PČ)</w:t>
      </w:r>
    </w:p>
    <w:p w14:paraId="7B74B502" w14:textId="77777777" w:rsidR="001A3637" w:rsidRDefault="00933CFF" w:rsidP="00A53105">
      <w:pPr>
        <w:pStyle w:val="Zkladntext"/>
        <w:ind w:left="1056" w:right="450"/>
        <w:jc w:val="both"/>
      </w:pPr>
      <w:r>
        <w:t>výše pojistné částky má pro každou pojištěnou věc nebo pro soubor věcí v pojistné době odpovídat pojistné hodnotě pojištěné věci nebo souboru věcí.</w:t>
      </w:r>
    </w:p>
    <w:p w14:paraId="4751157F" w14:textId="77777777" w:rsidR="001A3637" w:rsidRDefault="001A3637" w:rsidP="00A53105">
      <w:pPr>
        <w:pStyle w:val="Zkladntext"/>
        <w:spacing w:before="11"/>
        <w:jc w:val="both"/>
        <w:rPr>
          <w:sz w:val="18"/>
        </w:rPr>
      </w:pPr>
    </w:p>
    <w:p w14:paraId="0CB28813" w14:textId="77777777" w:rsidR="001A3637" w:rsidRDefault="00933CFF" w:rsidP="00A53105">
      <w:pPr>
        <w:pStyle w:val="Nadpis7"/>
        <w:jc w:val="both"/>
      </w:pPr>
      <w:r>
        <w:t>Pojistná hodnota</w:t>
      </w:r>
    </w:p>
    <w:p w14:paraId="381AF9B3" w14:textId="77777777" w:rsidR="001A3637" w:rsidRDefault="00933CFF" w:rsidP="00A53105">
      <w:pPr>
        <w:pStyle w:val="Zkladntext"/>
        <w:spacing w:before="2"/>
        <w:ind w:left="1056"/>
        <w:jc w:val="both"/>
      </w:pPr>
      <w:r>
        <w:t>je nejvyšší možná majetková újma, která může v důsledku pojistné události nastat.</w:t>
      </w:r>
    </w:p>
    <w:p w14:paraId="7DEA15B9" w14:textId="77777777" w:rsidR="001A3637" w:rsidRDefault="001A3637" w:rsidP="00A53105">
      <w:pPr>
        <w:pStyle w:val="Zkladntext"/>
        <w:spacing w:before="7"/>
        <w:jc w:val="both"/>
        <w:rPr>
          <w:sz w:val="18"/>
        </w:rPr>
      </w:pPr>
    </w:p>
    <w:p w14:paraId="18506846" w14:textId="77777777" w:rsidR="001A3637" w:rsidRDefault="00933CFF" w:rsidP="00A53105">
      <w:pPr>
        <w:pStyle w:val="Nadpis7"/>
        <w:jc w:val="both"/>
      </w:pPr>
      <w:r>
        <w:t>Pojistník</w:t>
      </w:r>
    </w:p>
    <w:p w14:paraId="5FBD07E4" w14:textId="77777777" w:rsidR="001A3637" w:rsidRDefault="00933CFF" w:rsidP="00A53105">
      <w:pPr>
        <w:pStyle w:val="Zkladntext"/>
        <w:spacing w:before="2"/>
        <w:ind w:left="1056"/>
        <w:jc w:val="both"/>
      </w:pPr>
      <w:r>
        <w:t>je osoba, která uzavřela s pojistitelem pojistnou smlouvu.</w:t>
      </w:r>
    </w:p>
    <w:p w14:paraId="71E49416" w14:textId="77777777" w:rsidR="001A3637" w:rsidRDefault="001A3637" w:rsidP="00A53105">
      <w:pPr>
        <w:pStyle w:val="Zkladntext"/>
        <w:spacing w:before="7"/>
        <w:jc w:val="both"/>
        <w:rPr>
          <w:sz w:val="22"/>
        </w:rPr>
      </w:pPr>
    </w:p>
    <w:p w14:paraId="554714A0" w14:textId="77777777" w:rsidR="0065568D" w:rsidRDefault="0065568D" w:rsidP="00A53105">
      <w:pPr>
        <w:pStyle w:val="Nadpis7"/>
        <w:spacing w:line="230" w:lineRule="exact"/>
        <w:jc w:val="both"/>
      </w:pPr>
    </w:p>
    <w:p w14:paraId="6911FD29" w14:textId="1E9F031C" w:rsidR="001A3637" w:rsidRDefault="00933CFF" w:rsidP="00A53105">
      <w:pPr>
        <w:pStyle w:val="Nadpis7"/>
        <w:spacing w:line="230" w:lineRule="exact"/>
        <w:jc w:val="both"/>
      </w:pPr>
      <w:r>
        <w:lastRenderedPageBreak/>
        <w:t>Pojištěný</w:t>
      </w:r>
    </w:p>
    <w:p w14:paraId="722A00C2" w14:textId="77777777" w:rsidR="001A3637" w:rsidRDefault="00933CFF" w:rsidP="00A53105">
      <w:pPr>
        <w:pStyle w:val="Zkladntext"/>
        <w:ind w:left="1056"/>
        <w:jc w:val="both"/>
      </w:pPr>
      <w:r>
        <w:t>je</w:t>
      </w:r>
      <w:r>
        <w:rPr>
          <w:spacing w:val="-5"/>
        </w:rPr>
        <w:t xml:space="preserve"> </w:t>
      </w:r>
      <w:r>
        <w:t>osoba,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jejíž</w:t>
      </w:r>
      <w:r>
        <w:rPr>
          <w:spacing w:val="-3"/>
        </w:rPr>
        <w:t xml:space="preserve"> </w:t>
      </w:r>
      <w:r>
        <w:t>život,</w:t>
      </w:r>
      <w:r>
        <w:rPr>
          <w:spacing w:val="-3"/>
        </w:rPr>
        <w:t xml:space="preserve"> </w:t>
      </w:r>
      <w:r>
        <w:t>zdraví,</w:t>
      </w:r>
      <w:r>
        <w:rPr>
          <w:spacing w:val="-3"/>
        </w:rPr>
        <w:t xml:space="preserve"> </w:t>
      </w:r>
      <w:r>
        <w:t>majetek,</w:t>
      </w:r>
      <w:r>
        <w:rPr>
          <w:spacing w:val="-3"/>
        </w:rPr>
        <w:t xml:space="preserve"> </w:t>
      </w:r>
      <w:r>
        <w:t>odpovědnost</w:t>
      </w:r>
      <w:r>
        <w:rPr>
          <w:spacing w:val="-4"/>
        </w:rPr>
        <w:t xml:space="preserve"> </w:t>
      </w:r>
      <w:r>
        <w:t>za škodu</w:t>
      </w:r>
      <w:r>
        <w:rPr>
          <w:spacing w:val="1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jiné</w:t>
      </w:r>
      <w:r>
        <w:rPr>
          <w:spacing w:val="-5"/>
        </w:rPr>
        <w:t xml:space="preserve"> </w:t>
      </w:r>
      <w:r>
        <w:t>hodnoty</w:t>
      </w:r>
      <w:r>
        <w:rPr>
          <w:spacing w:val="-3"/>
        </w:rPr>
        <w:t xml:space="preserve"> </w:t>
      </w:r>
      <w:r>
        <w:t>pojistného</w:t>
      </w:r>
      <w:r>
        <w:rPr>
          <w:spacing w:val="-3"/>
        </w:rPr>
        <w:t xml:space="preserve"> </w:t>
      </w:r>
      <w:r>
        <w:t>zájmu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pojištění vztahuje.</w:t>
      </w:r>
    </w:p>
    <w:p w14:paraId="506BFDC6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59F372F7" w14:textId="77777777" w:rsidR="001A3637" w:rsidRDefault="00933CFF" w:rsidP="00A53105">
      <w:pPr>
        <w:pStyle w:val="Nadpis7"/>
        <w:jc w:val="both"/>
      </w:pPr>
      <w:r>
        <w:t>Povodeň</w:t>
      </w:r>
    </w:p>
    <w:p w14:paraId="6B8E45FE" w14:textId="77777777" w:rsidR="001A3637" w:rsidRDefault="00933CFF" w:rsidP="00A53105">
      <w:pPr>
        <w:pStyle w:val="Zkladntext"/>
        <w:spacing w:before="2"/>
        <w:ind w:left="1056" w:right="248"/>
        <w:jc w:val="both"/>
      </w:pPr>
      <w:r>
        <w:t>je přechodné zvýšení hladiny vodních toků nebo jiných povrchových vod, při kterém voda již zaplavuje místo pojištění mimo koryto vodního toku. Povodní je i stav, kdy voda z určitého území nemůže dočasně přirozeným způsobem odtékat nebo její odtok je nedostatečný, případně je zaplavováno území při soustředěném odtoku srážkových vod.</w:t>
      </w:r>
    </w:p>
    <w:p w14:paraId="4C20206D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0788D8E2" w14:textId="77777777" w:rsidR="001A3637" w:rsidRDefault="00933CFF" w:rsidP="00A53105">
      <w:pPr>
        <w:pStyle w:val="Nadpis7"/>
        <w:jc w:val="both"/>
      </w:pPr>
      <w:r>
        <w:t>Požár</w:t>
      </w:r>
    </w:p>
    <w:p w14:paraId="27F4FD11" w14:textId="77777777" w:rsidR="001A3637" w:rsidRDefault="00933CFF" w:rsidP="00A53105">
      <w:pPr>
        <w:pStyle w:val="Zkladntext"/>
        <w:spacing w:before="1"/>
        <w:ind w:left="1056" w:right="122"/>
        <w:jc w:val="both"/>
      </w:pPr>
      <w:r>
        <w:t>je oheň, který vznikl mimo určené ohniště nebo který určené ohniště opustil a který se vlastní silou rozšířil nebo byl pachatelem úmyslně rozšířen. Požárem není působení užitkového ohně a jeho tepla, žhnutí a doutnání</w:t>
      </w:r>
    </w:p>
    <w:p w14:paraId="7C9D3A08" w14:textId="77777777" w:rsidR="001A3637" w:rsidRDefault="00933CFF" w:rsidP="00A53105">
      <w:pPr>
        <w:pStyle w:val="Zkladntext"/>
        <w:spacing w:before="2"/>
        <w:ind w:left="1056" w:right="267"/>
        <w:jc w:val="both"/>
      </w:pPr>
      <w:r>
        <w:t>s omezeným přístupem vzduchu ani působení tepla při zkratu v elektrickém vedení nebo el. zařízení, pokud se plamen vzniklý zkratem dále nerozšířil.</w:t>
      </w:r>
    </w:p>
    <w:p w14:paraId="06ADB16E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507C7E4F" w14:textId="77777777" w:rsidR="001A3637" w:rsidRDefault="00933CFF" w:rsidP="00A53105">
      <w:pPr>
        <w:pStyle w:val="Nadpis7"/>
        <w:jc w:val="both"/>
      </w:pPr>
      <w:r>
        <w:t>Předmět pojištění</w:t>
      </w:r>
    </w:p>
    <w:p w14:paraId="53068320" w14:textId="77777777" w:rsidR="001A3637" w:rsidRDefault="00933CFF" w:rsidP="00A53105">
      <w:pPr>
        <w:pStyle w:val="Zkladntext"/>
        <w:spacing w:before="2"/>
        <w:ind w:left="1056"/>
        <w:jc w:val="both"/>
      </w:pPr>
      <w:r>
        <w:t>je konkrétní vymezení majetku, odpovědnosti za škodu, na které se pojištění vztahuje.</w:t>
      </w:r>
    </w:p>
    <w:p w14:paraId="3BE14814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4C96FEDB" w14:textId="1F51BEF4" w:rsidR="001A3637" w:rsidRDefault="00933CFF" w:rsidP="00A53105">
      <w:pPr>
        <w:pStyle w:val="Nadpis7"/>
        <w:jc w:val="both"/>
      </w:pPr>
      <w:r>
        <w:t>První</w:t>
      </w:r>
      <w:r>
        <w:rPr>
          <w:spacing w:val="-6"/>
        </w:rPr>
        <w:t xml:space="preserve"> </w:t>
      </w:r>
      <w:r>
        <w:t>riziko</w:t>
      </w:r>
      <w:r w:rsidR="0077240F">
        <w:t xml:space="preserve"> (Limit 1. riziko)</w:t>
      </w:r>
    </w:p>
    <w:p w14:paraId="57BBFE5C" w14:textId="77777777" w:rsidR="001A3637" w:rsidRDefault="00933CFF" w:rsidP="00A53105">
      <w:pPr>
        <w:pStyle w:val="Zkladntext"/>
        <w:spacing w:before="2"/>
        <w:ind w:left="1056" w:right="1209"/>
        <w:jc w:val="both"/>
      </w:pPr>
      <w:r>
        <w:t>Je dohodnutý limit plnění mezi pojistníkem a pojišťovnou, v tomto případě pojišťovna neuplatňuje podpojištění.</w:t>
      </w:r>
    </w:p>
    <w:p w14:paraId="6219F15A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184CF30C" w14:textId="77777777" w:rsidR="001A3637" w:rsidRDefault="00933CFF" w:rsidP="00A53105">
      <w:pPr>
        <w:pStyle w:val="Nadpis7"/>
        <w:jc w:val="both"/>
      </w:pPr>
      <w:r>
        <w:t>Sdružený živel</w:t>
      </w:r>
    </w:p>
    <w:p w14:paraId="5B14D5AB" w14:textId="5113B2EA" w:rsidR="001A3637" w:rsidRDefault="00933CFF" w:rsidP="00A53105">
      <w:pPr>
        <w:pStyle w:val="Zkladntext"/>
        <w:spacing w:before="2"/>
        <w:ind w:left="1056"/>
        <w:jc w:val="both"/>
      </w:pPr>
      <w:r>
        <w:t>souhrnné označení skupiny živelních pojistných nebezpečí.</w:t>
      </w:r>
    </w:p>
    <w:p w14:paraId="7BC3A5A1" w14:textId="1BB5FD8A" w:rsidR="00504E33" w:rsidRDefault="00504E33" w:rsidP="00A53105">
      <w:pPr>
        <w:pStyle w:val="Zkladntext"/>
        <w:spacing w:before="2"/>
        <w:ind w:left="1056"/>
        <w:jc w:val="both"/>
      </w:pPr>
    </w:p>
    <w:p w14:paraId="02108F41" w14:textId="77777777" w:rsidR="001A3637" w:rsidRDefault="00933CFF" w:rsidP="00504E33">
      <w:pPr>
        <w:pStyle w:val="Nadpis7"/>
        <w:spacing w:before="75"/>
        <w:ind w:left="336" w:firstLine="720"/>
        <w:jc w:val="both"/>
      </w:pPr>
      <w:r>
        <w:t>Sesouvání půdy</w:t>
      </w:r>
    </w:p>
    <w:p w14:paraId="505455ED" w14:textId="77777777" w:rsidR="001A3637" w:rsidRDefault="00933CFF" w:rsidP="00A53105">
      <w:pPr>
        <w:pStyle w:val="Zkladntext"/>
        <w:spacing w:before="2"/>
        <w:ind w:left="1056" w:right="537"/>
        <w:jc w:val="both"/>
      </w:pPr>
      <w:r>
        <w:t>se rozumí pohyb hornin z vyšších poloh svahu do nižších, ke kterému dochází působením zemské tíže nebo lidské činnosti.</w:t>
      </w:r>
    </w:p>
    <w:p w14:paraId="4E715079" w14:textId="77777777" w:rsidR="001A3637" w:rsidRDefault="001A3637" w:rsidP="00A53105">
      <w:pPr>
        <w:pStyle w:val="Zkladntext"/>
        <w:spacing w:before="11"/>
        <w:jc w:val="both"/>
        <w:rPr>
          <w:sz w:val="18"/>
        </w:rPr>
      </w:pPr>
    </w:p>
    <w:p w14:paraId="6C290799" w14:textId="77777777" w:rsidR="001A3637" w:rsidRDefault="00933CFF" w:rsidP="00A53105">
      <w:pPr>
        <w:pStyle w:val="Nadpis7"/>
        <w:spacing w:line="230" w:lineRule="exact"/>
        <w:jc w:val="both"/>
      </w:pPr>
      <w:r>
        <w:t>Spoluúčast</w:t>
      </w:r>
    </w:p>
    <w:p w14:paraId="7D156A05" w14:textId="77777777" w:rsidR="001A3637" w:rsidRDefault="00933CFF" w:rsidP="00A53105">
      <w:pPr>
        <w:pStyle w:val="Zkladntext"/>
        <w:spacing w:line="244" w:lineRule="exact"/>
        <w:ind w:left="1056"/>
        <w:jc w:val="both"/>
      </w:pPr>
      <w:r>
        <w:t>je částka dohodnutá v pojistné smlouvě, kterou se oprávněná osoba podílí na pojistném plnění.</w:t>
      </w:r>
    </w:p>
    <w:p w14:paraId="39914252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14AA0B0D" w14:textId="77777777" w:rsidR="001A3637" w:rsidRDefault="00933CFF" w:rsidP="00A53105">
      <w:pPr>
        <w:pStyle w:val="Nadpis7"/>
        <w:jc w:val="both"/>
      </w:pPr>
      <w:r>
        <w:t>Škodní průběh</w:t>
      </w:r>
    </w:p>
    <w:p w14:paraId="5A769B3B" w14:textId="77777777" w:rsidR="001A3637" w:rsidRDefault="00933CFF" w:rsidP="00A53105">
      <w:pPr>
        <w:pStyle w:val="Zkladntext"/>
        <w:spacing w:before="2"/>
        <w:ind w:left="1056"/>
        <w:jc w:val="both"/>
      </w:pPr>
      <w:r>
        <w:t>je poměr mezi vyplaceným plněním a zaplaceným pojistným za hodnocené období vyjádřený v procentech.</w:t>
      </w:r>
    </w:p>
    <w:p w14:paraId="132E1867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6A6AE575" w14:textId="77777777" w:rsidR="001A3637" w:rsidRDefault="00933CFF" w:rsidP="00A53105">
      <w:pPr>
        <w:pStyle w:val="Nadpis7"/>
        <w:jc w:val="both"/>
      </w:pPr>
      <w:r>
        <w:t>Tíha sněhu a námrazy</w:t>
      </w:r>
    </w:p>
    <w:p w14:paraId="21F1A2A1" w14:textId="77777777" w:rsidR="001A3637" w:rsidRDefault="00933CFF" w:rsidP="00A53105">
      <w:pPr>
        <w:pStyle w:val="Zkladntext"/>
        <w:spacing w:before="1"/>
        <w:ind w:left="1056" w:right="310"/>
        <w:jc w:val="both"/>
      </w:pPr>
      <w:r>
        <w:t>se rozumí destruktivní působení jejich nadměrné hmotnosti na konstrukce budov. Za nadměrnou se považuje taková tíha sněhu nebo námrazy, která se v dané oblasti místa běžně nevyskytuje. Za škody způsobené tíhou sněhu nebo námrazy se nepovažuje působení rozpínavosti ledu a prosakování tajícího sněhu nebo ledu.</w:t>
      </w:r>
    </w:p>
    <w:p w14:paraId="4DF8CE42" w14:textId="77777777" w:rsidR="001A3637" w:rsidRDefault="001A3637" w:rsidP="00A53105">
      <w:pPr>
        <w:pStyle w:val="Zkladntext"/>
        <w:spacing w:before="6"/>
        <w:jc w:val="both"/>
        <w:rPr>
          <w:sz w:val="22"/>
        </w:rPr>
      </w:pPr>
    </w:p>
    <w:p w14:paraId="5D0D96A9" w14:textId="77777777" w:rsidR="001A3637" w:rsidRDefault="00933CFF" w:rsidP="00A53105">
      <w:pPr>
        <w:pStyle w:val="Nadpis7"/>
        <w:jc w:val="both"/>
      </w:pPr>
      <w:r>
        <w:t>Vichřice</w:t>
      </w:r>
    </w:p>
    <w:p w14:paraId="6D59C5AE" w14:textId="77777777" w:rsidR="001A3637" w:rsidRDefault="00933CFF" w:rsidP="00A53105">
      <w:pPr>
        <w:pStyle w:val="Zkladntext"/>
        <w:spacing w:before="2"/>
        <w:ind w:left="1056" w:right="1004"/>
        <w:jc w:val="both"/>
      </w:pPr>
      <w:r>
        <w:t>se rozumí dynamické působení hmoty vzduchu, která se pohybuje rychlostí 20,8m/s a vyšší. Za škody způsobené vichřicí se dále považují i škody způsobené vržením jiného předmětu vichřicí na věc.</w:t>
      </w:r>
    </w:p>
    <w:p w14:paraId="2801A0D2" w14:textId="77777777" w:rsidR="001A3637" w:rsidRDefault="001A3637" w:rsidP="00A53105">
      <w:pPr>
        <w:pStyle w:val="Zkladntext"/>
        <w:spacing w:before="9"/>
        <w:jc w:val="both"/>
        <w:rPr>
          <w:sz w:val="18"/>
        </w:rPr>
      </w:pPr>
    </w:p>
    <w:p w14:paraId="61834E76" w14:textId="77777777" w:rsidR="001A3637" w:rsidRDefault="00933CFF" w:rsidP="00A53105">
      <w:pPr>
        <w:pStyle w:val="Nadpis7"/>
        <w:jc w:val="both"/>
      </w:pPr>
      <w:r>
        <w:t>Vodovod</w:t>
      </w:r>
    </w:p>
    <w:p w14:paraId="0565EB39" w14:textId="77777777" w:rsidR="001A3637" w:rsidRDefault="00933CFF" w:rsidP="00A53105">
      <w:pPr>
        <w:pStyle w:val="Zkladntext"/>
        <w:spacing w:before="1"/>
        <w:ind w:left="1056"/>
        <w:jc w:val="both"/>
      </w:pPr>
      <w:r>
        <w:t>je únik kapalin z vodovodních zařízení a media vytékajícího ze stabilních hasicích zařízení.</w:t>
      </w:r>
    </w:p>
    <w:p w14:paraId="31FDA1D4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6A361DBA" w14:textId="77777777" w:rsidR="001A3637" w:rsidRDefault="00933CFF" w:rsidP="00A53105">
      <w:pPr>
        <w:pStyle w:val="Nadpis7"/>
        <w:spacing w:before="1"/>
        <w:jc w:val="both"/>
      </w:pPr>
      <w:r>
        <w:t>Záplava</w:t>
      </w:r>
    </w:p>
    <w:p w14:paraId="391F4EFF" w14:textId="77777777" w:rsidR="001A3637" w:rsidRDefault="00933CFF" w:rsidP="00A53105">
      <w:pPr>
        <w:pStyle w:val="Zkladntext"/>
        <w:spacing w:before="1"/>
        <w:ind w:left="1056"/>
        <w:jc w:val="both"/>
      </w:pPr>
      <w:r>
        <w:t>se rozumí vytvoření souvislé vodní plochy, která po určitou dobu stojí, nebo proudí v místě pojištění.</w:t>
      </w:r>
    </w:p>
    <w:p w14:paraId="01267218" w14:textId="77777777" w:rsidR="001A3637" w:rsidRDefault="001A3637" w:rsidP="00A53105">
      <w:pPr>
        <w:pStyle w:val="Zkladntext"/>
        <w:spacing w:before="8"/>
        <w:jc w:val="both"/>
        <w:rPr>
          <w:sz w:val="18"/>
        </w:rPr>
      </w:pPr>
    </w:p>
    <w:p w14:paraId="3AF3B3F3" w14:textId="77777777" w:rsidR="001A3637" w:rsidRDefault="00933CFF" w:rsidP="00A53105">
      <w:pPr>
        <w:pStyle w:val="Nadpis7"/>
        <w:jc w:val="both"/>
      </w:pPr>
      <w:r>
        <w:t>Zemětřesení</w:t>
      </w:r>
    </w:p>
    <w:p w14:paraId="324B31B8" w14:textId="14180731" w:rsidR="001A3637" w:rsidRDefault="00933CFF" w:rsidP="00A53105">
      <w:pPr>
        <w:pStyle w:val="Zkladntext"/>
        <w:spacing w:before="1"/>
        <w:ind w:left="1056" w:right="641"/>
        <w:jc w:val="both"/>
      </w:pPr>
      <w:r>
        <w:t>se rozumí otřesy zemského povrchu vyvolané pohyby zemské kůry, dosahující intenzity alespoň 6. stupně mezinárodní stupnice MSK-64, a to v místě pojištění.</w:t>
      </w:r>
    </w:p>
    <w:p w14:paraId="78D89C91" w14:textId="28FB689A" w:rsidR="00EF705B" w:rsidRDefault="00EF705B">
      <w:pPr>
        <w:pStyle w:val="Zkladntext"/>
        <w:spacing w:before="1"/>
        <w:ind w:left="1056" w:right="641"/>
      </w:pPr>
    </w:p>
    <w:p w14:paraId="4FE8B496" w14:textId="306FE2DD" w:rsidR="00EF705B" w:rsidRDefault="00EF705B" w:rsidP="00EF705B">
      <w:pPr>
        <w:pStyle w:val="Nadpis7"/>
      </w:pPr>
      <w:r>
        <w:t>Atmosférické srážky</w:t>
      </w:r>
    </w:p>
    <w:p w14:paraId="09BF26E1" w14:textId="0500DB8A" w:rsidR="001A3637" w:rsidRDefault="00CD5342" w:rsidP="00CD5342">
      <w:pPr>
        <w:pStyle w:val="Zkladntext"/>
        <w:ind w:left="1056" w:firstLine="24"/>
      </w:pPr>
      <w:r>
        <w:t xml:space="preserve">Se rozumí poškození nebo zničení budov a dalších předmětů pojištění, v budově uložených, v souvislosti se     </w:t>
      </w:r>
      <w:r>
        <w:lastRenderedPageBreak/>
        <w:t>zatečením v důsledku níže uvedených pojistných nebezpečí: - přívalový déšť - tání sněhové nebo ledové vrstvy - nedostatečným odtokem svodů dešťové vody.</w:t>
      </w:r>
    </w:p>
    <w:p w14:paraId="0CF2EC44" w14:textId="5E5EA9D8" w:rsidR="005740C8" w:rsidRDefault="005740C8" w:rsidP="00CD5342">
      <w:pPr>
        <w:pStyle w:val="Zkladntext"/>
        <w:ind w:left="1056" w:firstLine="24"/>
      </w:pPr>
    </w:p>
    <w:p w14:paraId="38A41CD4" w14:textId="4E27D9F4" w:rsidR="005740C8" w:rsidRPr="005740C8" w:rsidRDefault="005740C8" w:rsidP="005740C8">
      <w:pPr>
        <w:pStyle w:val="Nadpis7"/>
      </w:pPr>
      <w:hyperlink r:id="rId8" w:history="1">
        <w:r w:rsidRPr="005740C8">
          <w:t>Nepřímý úder blesku</w:t>
        </w:r>
      </w:hyperlink>
    </w:p>
    <w:p w14:paraId="70A6A5B2" w14:textId="6938DB9B" w:rsidR="005740C8" w:rsidRDefault="005740C8" w:rsidP="00CD5342">
      <w:pPr>
        <w:pStyle w:val="Zkladntext"/>
        <w:ind w:left="1056" w:firstLine="24"/>
      </w:pPr>
      <w:r w:rsidRPr="005740C8">
        <w:t>Úderem blesku se rozumí také škoda vzniklá úderem blesku bez viditelných destrukčních účinků na věci nebo na budově. Zkrat nebo přepětí v elektrorozvodné nebo komunikační síti, k němuž došlo v důsledku působení blesku na tato vedení je tímto také pojištěn. V případě cizích věcí užívaných pojištěným se ujednává, že v případě pojistné události, poskytne pojistitel plnění v nové ceně. Dále se ujednává, že pojištěné cizí věci, které pojištěný užívá na základě leasingových smluv, jsou v případě převodu do vlastnictví pojištěného automaticky pojištěny v rozsahu sjednané pojistné smlouvy.</w:t>
      </w:r>
    </w:p>
    <w:p w14:paraId="454DB5E1" w14:textId="51475A25" w:rsidR="0071164C" w:rsidRDefault="0071164C" w:rsidP="00CD5342">
      <w:pPr>
        <w:pStyle w:val="Zkladntext"/>
        <w:ind w:left="1056" w:firstLine="24"/>
      </w:pPr>
    </w:p>
    <w:p w14:paraId="395A1C60" w14:textId="77777777" w:rsidR="0071164C" w:rsidRDefault="0071164C" w:rsidP="00CD5342">
      <w:pPr>
        <w:pStyle w:val="Zkladntext"/>
        <w:ind w:left="1056" w:firstLine="24"/>
      </w:pPr>
    </w:p>
    <w:p w14:paraId="054340B6" w14:textId="77777777" w:rsidR="001A3637" w:rsidRDefault="001A3637">
      <w:pPr>
        <w:pStyle w:val="Zkladntext"/>
        <w:spacing w:before="12"/>
        <w:rPr>
          <w:sz w:val="24"/>
        </w:rPr>
      </w:pPr>
    </w:p>
    <w:p w14:paraId="001637B9" w14:textId="77777777" w:rsidR="001A3637" w:rsidRDefault="00933CFF">
      <w:pPr>
        <w:pStyle w:val="Nadpis2"/>
        <w:numPr>
          <w:ilvl w:val="0"/>
          <w:numId w:val="21"/>
        </w:numPr>
        <w:tabs>
          <w:tab w:val="left" w:pos="3933"/>
        </w:tabs>
        <w:ind w:left="3932"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ANALÝZA POJISTNÝCH RIZIK</w:t>
      </w:r>
    </w:p>
    <w:p w14:paraId="6F64711F" w14:textId="77777777" w:rsidR="001A3637" w:rsidRDefault="001A3637">
      <w:pPr>
        <w:pStyle w:val="Zkladntext"/>
        <w:spacing w:before="2"/>
        <w:rPr>
          <w:rFonts w:ascii="Times New Roman"/>
          <w:b/>
          <w:sz w:val="24"/>
        </w:rPr>
      </w:pPr>
    </w:p>
    <w:p w14:paraId="7B54A5F3" w14:textId="084C063C" w:rsidR="001A3637" w:rsidRDefault="00933CFF" w:rsidP="00A53105">
      <w:pPr>
        <w:pStyle w:val="Zkladntext"/>
        <w:ind w:left="1056" w:right="359"/>
        <w:jc w:val="both"/>
      </w:pPr>
      <w:r>
        <w:t xml:space="preserve">Cílem analýzy je zpracování celkového přehledu pojistných rizik vhodných </w:t>
      </w:r>
      <w:bookmarkStart w:id="0" w:name="_Hlk184815502"/>
      <w:r>
        <w:t xml:space="preserve">pro </w:t>
      </w:r>
      <w:r w:rsidR="00AD251A">
        <w:t xml:space="preserve">Mateřskou školu Oáza v Praze </w:t>
      </w:r>
      <w:bookmarkEnd w:id="0"/>
      <w:r w:rsidR="00AD251A">
        <w:t xml:space="preserve">12 – příspěvková organizace. </w:t>
      </w:r>
      <w:r>
        <w:t>Zpracování návrhů na pojištění s důrazem na maximální pojistnou ochranu a optimalizaci finančních nákladů vynaložených na pojištění.</w:t>
      </w:r>
    </w:p>
    <w:p w14:paraId="796F5449" w14:textId="77777777" w:rsidR="001A3637" w:rsidRDefault="001A3637" w:rsidP="00A53105">
      <w:pPr>
        <w:pStyle w:val="Zkladntext"/>
        <w:spacing w:before="1"/>
        <w:jc w:val="both"/>
      </w:pPr>
    </w:p>
    <w:p w14:paraId="322D59E4" w14:textId="3F24410D" w:rsidR="001A3637" w:rsidRPr="008624E9" w:rsidRDefault="00933CFF" w:rsidP="00A53105">
      <w:pPr>
        <w:pStyle w:val="Zkladntext"/>
        <w:ind w:left="1056"/>
        <w:jc w:val="both"/>
      </w:pPr>
      <w:r>
        <w:t>Analýza je zaměřena na:</w:t>
      </w:r>
    </w:p>
    <w:p w14:paraId="10DE534D" w14:textId="77777777" w:rsidR="001A3637" w:rsidRDefault="00933CFF" w:rsidP="00A53105">
      <w:pPr>
        <w:pStyle w:val="Odstavecseseznamem"/>
        <w:numPr>
          <w:ilvl w:val="0"/>
          <w:numId w:val="20"/>
        </w:numPr>
        <w:tabs>
          <w:tab w:val="left" w:pos="1194"/>
        </w:tabs>
        <w:spacing w:line="354" w:lineRule="exact"/>
        <w:ind w:hanging="138"/>
        <w:jc w:val="both"/>
        <w:rPr>
          <w:sz w:val="20"/>
        </w:rPr>
      </w:pPr>
      <w:r>
        <w:rPr>
          <w:sz w:val="20"/>
        </w:rPr>
        <w:t>zpracování přehledu pojistných</w:t>
      </w:r>
      <w:r>
        <w:rPr>
          <w:spacing w:val="-1"/>
          <w:sz w:val="20"/>
        </w:rPr>
        <w:t xml:space="preserve"> </w:t>
      </w:r>
      <w:r>
        <w:rPr>
          <w:sz w:val="20"/>
        </w:rPr>
        <w:t>nebezpečí</w:t>
      </w:r>
    </w:p>
    <w:p w14:paraId="3C2E71C9" w14:textId="77777777" w:rsidR="001A3637" w:rsidRDefault="00933CFF" w:rsidP="00A53105">
      <w:pPr>
        <w:pStyle w:val="Odstavecseseznamem"/>
        <w:numPr>
          <w:ilvl w:val="0"/>
          <w:numId w:val="20"/>
        </w:numPr>
        <w:tabs>
          <w:tab w:val="left" w:pos="1194"/>
        </w:tabs>
        <w:spacing w:line="346" w:lineRule="exact"/>
        <w:ind w:hanging="138"/>
        <w:jc w:val="both"/>
        <w:rPr>
          <w:sz w:val="20"/>
        </w:rPr>
      </w:pPr>
      <w:r>
        <w:rPr>
          <w:sz w:val="20"/>
        </w:rPr>
        <w:t>stanovení pojistných částek movitého a nemovitého majetku</w:t>
      </w:r>
    </w:p>
    <w:p w14:paraId="5CD00A6E" w14:textId="34EA372E" w:rsidR="001A3637" w:rsidRDefault="00933CFF" w:rsidP="00A53105">
      <w:pPr>
        <w:pStyle w:val="Odstavecseseznamem"/>
        <w:numPr>
          <w:ilvl w:val="0"/>
          <w:numId w:val="20"/>
        </w:numPr>
        <w:tabs>
          <w:tab w:val="left" w:pos="1194"/>
        </w:tabs>
        <w:spacing w:line="354" w:lineRule="exact"/>
        <w:ind w:hanging="138"/>
        <w:jc w:val="both"/>
        <w:rPr>
          <w:sz w:val="20"/>
        </w:rPr>
      </w:pPr>
      <w:r>
        <w:rPr>
          <w:sz w:val="20"/>
        </w:rPr>
        <w:t>analýza pojistných rizik dle míst</w:t>
      </w:r>
      <w:r w:rsidR="00FF6EF7">
        <w:rPr>
          <w:sz w:val="20"/>
        </w:rPr>
        <w:t>a</w:t>
      </w:r>
      <w:r>
        <w:rPr>
          <w:sz w:val="20"/>
        </w:rPr>
        <w:t xml:space="preserve"> pojištění</w:t>
      </w:r>
    </w:p>
    <w:p w14:paraId="342CF2B5" w14:textId="77777777" w:rsidR="001A3637" w:rsidRDefault="001A3637" w:rsidP="00A53105">
      <w:pPr>
        <w:pStyle w:val="Zkladntext"/>
        <w:spacing w:before="6"/>
        <w:jc w:val="both"/>
        <w:rPr>
          <w:sz w:val="19"/>
        </w:rPr>
      </w:pPr>
    </w:p>
    <w:p w14:paraId="3B67CDF0" w14:textId="76556899" w:rsidR="001A3637" w:rsidRDefault="00734076" w:rsidP="00A53105">
      <w:pPr>
        <w:pStyle w:val="Zkladntext"/>
        <w:ind w:left="1056" w:right="412"/>
        <w:jc w:val="both"/>
      </w:pPr>
      <w:r>
        <w:t>Z</w:t>
      </w:r>
      <w:r w:rsidR="00933CFF">
        <w:t xml:space="preserve"> dostupných dat vyplynula zjištění, která jsou dále uvedena v jednotlivých částech bodu 3. Tato zjištění jsou dále reflektována v navržené koncepci pojištění.</w:t>
      </w:r>
    </w:p>
    <w:p w14:paraId="18545545" w14:textId="77777777" w:rsidR="001A3637" w:rsidRDefault="001A3637">
      <w:pPr>
        <w:pStyle w:val="Zkladntext"/>
      </w:pPr>
    </w:p>
    <w:p w14:paraId="7657ECD0" w14:textId="77777777" w:rsidR="001A3637" w:rsidRDefault="001A3637">
      <w:pPr>
        <w:pStyle w:val="Zkladntext"/>
        <w:spacing w:before="4"/>
        <w:rPr>
          <w:sz w:val="21"/>
        </w:rPr>
      </w:pPr>
    </w:p>
    <w:p w14:paraId="2624E2F9" w14:textId="35E85ECA" w:rsidR="001A3637" w:rsidRDefault="00933CFF">
      <w:pPr>
        <w:pStyle w:val="Nadpis4"/>
        <w:numPr>
          <w:ilvl w:val="1"/>
          <w:numId w:val="19"/>
        </w:numPr>
        <w:tabs>
          <w:tab w:val="left" w:pos="1388"/>
        </w:tabs>
        <w:spacing w:before="1"/>
        <w:ind w:right="123" w:firstLine="0"/>
      </w:pPr>
      <w:r>
        <w:t>ZPRACOVÁNÍ PŘEHLEDU POJISTNÝCH NEBEZPEČÍ A DOPORUČENÍ PRO POJISTNOU</w:t>
      </w:r>
      <w:r>
        <w:rPr>
          <w:spacing w:val="-2"/>
        </w:rPr>
        <w:t xml:space="preserve"> </w:t>
      </w:r>
      <w:r>
        <w:t>KONCEPCI</w:t>
      </w:r>
    </w:p>
    <w:p w14:paraId="27EB1CCE" w14:textId="77777777" w:rsidR="00E17D4D" w:rsidRDefault="00E17D4D" w:rsidP="00A53105">
      <w:pPr>
        <w:pStyle w:val="Zkladntext"/>
        <w:spacing w:before="1"/>
        <w:ind w:left="1056"/>
        <w:jc w:val="both"/>
      </w:pPr>
    </w:p>
    <w:p w14:paraId="70242439" w14:textId="522671DD" w:rsidR="001A3637" w:rsidRDefault="00933CFF" w:rsidP="00A53105">
      <w:pPr>
        <w:pStyle w:val="Zkladntext"/>
        <w:spacing w:before="1"/>
        <w:ind w:left="1056"/>
        <w:jc w:val="both"/>
      </w:pPr>
      <w:r>
        <w:t>Cílem bylo zpracování přehledu možných pojistných nebezpečí a jejich eliminace v nově navržené pojistné koncepci.</w:t>
      </w:r>
    </w:p>
    <w:p w14:paraId="358EA0A2" w14:textId="77777777" w:rsidR="001A3637" w:rsidRDefault="001A3637" w:rsidP="00A53105">
      <w:pPr>
        <w:pStyle w:val="Zkladntext"/>
        <w:spacing w:before="10"/>
        <w:jc w:val="both"/>
        <w:rPr>
          <w:sz w:val="18"/>
        </w:rPr>
      </w:pPr>
    </w:p>
    <w:p w14:paraId="5C8F6698" w14:textId="6B5CDC6C" w:rsidR="001A3637" w:rsidRDefault="00933CFF" w:rsidP="000A6A30">
      <w:pPr>
        <w:pStyle w:val="Zkladntext"/>
        <w:ind w:left="1056" w:right="148"/>
        <w:jc w:val="both"/>
      </w:pPr>
      <w:r w:rsidRPr="00263309">
        <w:rPr>
          <w:rFonts w:ascii="Times New Roman" w:hAnsi="Times New Roman"/>
          <w:w w:val="99"/>
        </w:rPr>
        <w:t xml:space="preserve"> </w:t>
      </w:r>
      <w:r w:rsidRPr="00263309">
        <w:rPr>
          <w:rFonts w:ascii="Times New Roman" w:hAnsi="Times New Roman"/>
          <w:b/>
          <w:u w:val="single"/>
        </w:rPr>
        <w:t xml:space="preserve">Živelní rizika </w:t>
      </w:r>
      <w:r w:rsidR="0065568D" w:rsidRPr="00263309">
        <w:rPr>
          <w:rFonts w:ascii="Times New Roman" w:hAnsi="Times New Roman"/>
          <w:b/>
          <w:u w:val="single"/>
        </w:rPr>
        <w:t>- Sdružený živel</w:t>
      </w:r>
      <w:r w:rsidR="0065568D">
        <w:rPr>
          <w:rFonts w:ascii="Times New Roman" w:hAnsi="Times New Roman"/>
          <w:b/>
        </w:rPr>
        <w:t xml:space="preserve"> tj. </w:t>
      </w:r>
      <w:r>
        <w:t>FLEXA – (požár, úder blesku, výbuch, pád letadla nebo jeho nákladu); povodeň, záplava; vichřice nebo krupobití; pád stromů, stožárů nebo jiných předmětů; tíha sněhu nebo námrazy; sesuv půdy, zřícení skal nebo zemin, sesouvání nebo zřícení lavin; zemětřesení; aerodynamický třesk; kouř; vodovodní škody vč.</w:t>
      </w:r>
      <w:r w:rsidR="0065568D">
        <w:t xml:space="preserve"> </w:t>
      </w:r>
      <w:r>
        <w:t>vystoupení odpadních vod z kanalizačních zařízení; náraz dopravního prostředku.</w:t>
      </w:r>
    </w:p>
    <w:p w14:paraId="045FC3D1" w14:textId="77777777" w:rsidR="001A3637" w:rsidRDefault="001A3637" w:rsidP="000A6A30">
      <w:pPr>
        <w:pStyle w:val="Zkladntext"/>
        <w:spacing w:before="9"/>
        <w:jc w:val="both"/>
        <w:rPr>
          <w:sz w:val="22"/>
        </w:rPr>
      </w:pPr>
    </w:p>
    <w:p w14:paraId="68E7E04C" w14:textId="79697D88" w:rsidR="001A3637" w:rsidRDefault="00933CFF" w:rsidP="000A6A30">
      <w:pPr>
        <w:pStyle w:val="Zkladntext"/>
        <w:ind w:left="1056"/>
        <w:jc w:val="both"/>
      </w:pPr>
      <w:r>
        <w:t xml:space="preserve">Dále v rámci živelního pojištění navrhujeme zohlednit doporučená zvláštní ujednání, která v maximální míře eliminují možné výluky pojišťoven. Tato ujednání jsou souhrnně uvedena v příloze č. </w:t>
      </w:r>
      <w:r w:rsidR="008624E9">
        <w:t>2</w:t>
      </w:r>
      <w:r>
        <w:t xml:space="preserve"> – Přehled zvláštních ujednání.</w:t>
      </w:r>
    </w:p>
    <w:p w14:paraId="2294A65E" w14:textId="77777777" w:rsidR="001A3637" w:rsidRDefault="001A3637" w:rsidP="000A6A30">
      <w:pPr>
        <w:pStyle w:val="Zkladntext"/>
        <w:jc w:val="both"/>
      </w:pPr>
    </w:p>
    <w:p w14:paraId="3BBF270F" w14:textId="77777777" w:rsidR="001A3637" w:rsidRDefault="00933CFF" w:rsidP="000A6A30">
      <w:pPr>
        <w:pStyle w:val="Zkladntext"/>
        <w:ind w:left="1056"/>
        <w:jc w:val="both"/>
      </w:pPr>
      <w:r>
        <w:t>Doporučujeme uvést v nové pojistné smlouvě agregovanou pojistnou částku a místa pojištění bez uvedení jednotlivých pojistných částek pojišťovaných předmětů pojištění. Tento způsob umožňuje jednodušší likvidaci pojistné události. Pro případnou eliminaci podpojištění uvést text, že do pojištění vstupuje veškerý nově</w:t>
      </w:r>
    </w:p>
    <w:p w14:paraId="2F4A4C28" w14:textId="77777777" w:rsidR="001A3637" w:rsidRDefault="00933CFF" w:rsidP="000A6A30">
      <w:pPr>
        <w:pStyle w:val="Zkladntext"/>
        <w:spacing w:line="244" w:lineRule="exact"/>
        <w:ind w:left="1056"/>
        <w:jc w:val="both"/>
      </w:pPr>
      <w:r>
        <w:t>pořízený majetek dnem pořízení s tím, že pokud bude navýšení více jak 15 % bude smlouva aktualizována.</w:t>
      </w:r>
    </w:p>
    <w:p w14:paraId="50586EFA" w14:textId="77777777" w:rsidR="001A3637" w:rsidRDefault="001A3637" w:rsidP="00A53105">
      <w:pPr>
        <w:pStyle w:val="Zkladntext"/>
        <w:spacing w:before="11"/>
        <w:rPr>
          <w:sz w:val="18"/>
        </w:rPr>
      </w:pPr>
    </w:p>
    <w:p w14:paraId="4410AF1C" w14:textId="77777777" w:rsidR="006E4859" w:rsidRDefault="006E485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4C21FE73" w14:textId="77777777" w:rsidR="006E4859" w:rsidRDefault="006E485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4EDC3D42" w14:textId="77777777" w:rsidR="006E4859" w:rsidRDefault="006E485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5994300B" w14:textId="77777777" w:rsidR="006E4859" w:rsidRDefault="006E485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7B52E3C6" w14:textId="42DB9A2F" w:rsidR="006E4859" w:rsidRDefault="006E485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7DB6E2E6" w14:textId="6C2B8BFC" w:rsidR="00667A29" w:rsidRDefault="00667A2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5DA63B41" w14:textId="4D3C1E6E" w:rsidR="00667A29" w:rsidRDefault="00667A2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1668386E" w14:textId="37499EF7" w:rsidR="00667A29" w:rsidRDefault="00667A2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1E643CC1" w14:textId="067B757C" w:rsidR="00667A29" w:rsidRDefault="00667A2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4956C075" w14:textId="77777777" w:rsidR="00667A29" w:rsidRDefault="00667A2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2F643C84" w14:textId="77777777" w:rsidR="006E4859" w:rsidRDefault="006E4859" w:rsidP="00A53105">
      <w:pPr>
        <w:pStyle w:val="Zkladntext"/>
        <w:spacing w:before="1"/>
        <w:ind w:left="1056" w:right="258"/>
        <w:rPr>
          <w:rFonts w:ascii="Times New Roman" w:hAnsi="Times New Roman"/>
          <w:b/>
        </w:rPr>
      </w:pPr>
    </w:p>
    <w:p w14:paraId="6BA63B7E" w14:textId="35F91340" w:rsidR="001A3637" w:rsidRDefault="00933CFF" w:rsidP="00A53105">
      <w:pPr>
        <w:pStyle w:val="Zkladntext"/>
        <w:spacing w:before="1"/>
        <w:ind w:left="1056" w:right="258"/>
      </w:pPr>
      <w:r>
        <w:rPr>
          <w:rFonts w:ascii="Times New Roman" w:hAnsi="Times New Roman"/>
          <w:b/>
        </w:rPr>
        <w:t xml:space="preserve">Maximální roční limity plnění (MRLP) </w:t>
      </w:r>
      <w:r>
        <w:t>pro jednotlivá pojistná nebezpečí. Na základě realizovaných pojistně technických prohlídek majetku vám doporučujeme limity plnění u vybraných živelních nebezpečí takto:</w:t>
      </w:r>
    </w:p>
    <w:p w14:paraId="63454656" w14:textId="77777777" w:rsidR="001A3637" w:rsidRDefault="001A3637" w:rsidP="00A53105">
      <w:pPr>
        <w:pStyle w:val="Zkladntext"/>
        <w:spacing w:before="11"/>
        <w:jc w:val="both"/>
        <w:rPr>
          <w:sz w:val="19"/>
        </w:rPr>
      </w:pPr>
    </w:p>
    <w:p w14:paraId="73A82AEE" w14:textId="77777777" w:rsidR="001A3637" w:rsidRDefault="00933CFF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ind w:left="1162" w:hanging="107"/>
        <w:jc w:val="both"/>
        <w:rPr>
          <w:sz w:val="20"/>
        </w:rPr>
      </w:pPr>
      <w:r>
        <w:rPr>
          <w:sz w:val="20"/>
        </w:rPr>
        <w:t>FLEXA</w:t>
      </w:r>
      <w:r>
        <w:rPr>
          <w:sz w:val="20"/>
        </w:rPr>
        <w:tab/>
        <w:t>do plné výše agregované pojistné</w:t>
      </w:r>
      <w:r>
        <w:rPr>
          <w:spacing w:val="-7"/>
          <w:sz w:val="20"/>
        </w:rPr>
        <w:t xml:space="preserve"> </w:t>
      </w:r>
      <w:r>
        <w:rPr>
          <w:sz w:val="20"/>
        </w:rPr>
        <w:t>částky</w:t>
      </w:r>
    </w:p>
    <w:p w14:paraId="1583D690" w14:textId="286AFB35" w:rsidR="001A3637" w:rsidRDefault="00933CFF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before="1" w:line="243" w:lineRule="exact"/>
        <w:ind w:left="1162" w:hanging="107"/>
        <w:jc w:val="both"/>
        <w:rPr>
          <w:sz w:val="20"/>
        </w:rPr>
      </w:pPr>
      <w:r>
        <w:rPr>
          <w:sz w:val="20"/>
        </w:rPr>
        <w:t>povodeň,</w:t>
      </w:r>
      <w:r>
        <w:rPr>
          <w:spacing w:val="-3"/>
          <w:sz w:val="20"/>
        </w:rPr>
        <w:t xml:space="preserve"> </w:t>
      </w:r>
      <w:r>
        <w:rPr>
          <w:sz w:val="20"/>
        </w:rPr>
        <w:t>záplava</w:t>
      </w:r>
      <w:r>
        <w:rPr>
          <w:sz w:val="20"/>
        </w:rPr>
        <w:tab/>
      </w:r>
      <w:r w:rsidR="00650BC0">
        <w:rPr>
          <w:sz w:val="20"/>
        </w:rPr>
        <w:t xml:space="preserve">                         </w:t>
      </w:r>
      <w:r w:rsidR="008624E9">
        <w:rPr>
          <w:sz w:val="20"/>
        </w:rPr>
        <w:t>2</w:t>
      </w:r>
      <w:r>
        <w:rPr>
          <w:sz w:val="20"/>
        </w:rPr>
        <w:t>0.000.000,-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</w:p>
    <w:p w14:paraId="7DCB0D94" w14:textId="6013F9AD" w:rsidR="001A3637" w:rsidRDefault="00933CFF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line="243" w:lineRule="exact"/>
        <w:ind w:left="1162" w:hanging="107"/>
        <w:jc w:val="both"/>
        <w:rPr>
          <w:sz w:val="20"/>
        </w:rPr>
      </w:pPr>
      <w:r>
        <w:rPr>
          <w:sz w:val="20"/>
        </w:rPr>
        <w:t>vichřice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krupobití</w:t>
      </w:r>
      <w:r>
        <w:rPr>
          <w:sz w:val="20"/>
        </w:rPr>
        <w:tab/>
      </w:r>
      <w:r w:rsidR="00650BC0">
        <w:rPr>
          <w:sz w:val="20"/>
        </w:rPr>
        <w:t xml:space="preserve">                         </w:t>
      </w:r>
      <w:r w:rsidR="008624E9">
        <w:rPr>
          <w:sz w:val="20"/>
        </w:rPr>
        <w:t>3</w:t>
      </w:r>
      <w:r>
        <w:rPr>
          <w:sz w:val="20"/>
        </w:rPr>
        <w:t>0.000.000,- Kč</w:t>
      </w:r>
    </w:p>
    <w:p w14:paraId="5F0C9987" w14:textId="77777777" w:rsidR="009D572A" w:rsidRDefault="00933CFF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before="1"/>
        <w:ind w:right="433" w:firstLine="0"/>
        <w:jc w:val="both"/>
        <w:rPr>
          <w:sz w:val="20"/>
        </w:rPr>
      </w:pPr>
      <w:r>
        <w:rPr>
          <w:sz w:val="20"/>
        </w:rPr>
        <w:t xml:space="preserve">pád stromů, stožárů nebo jiných předmětů; tíha sněhu nebo námrazy; sesuv půdy, zřícení skal nebo zemin, </w:t>
      </w:r>
      <w:r w:rsidR="00B476C7">
        <w:rPr>
          <w:sz w:val="20"/>
        </w:rPr>
        <w:t xml:space="preserve">    </w:t>
      </w:r>
      <w:r w:rsidR="009D572A">
        <w:rPr>
          <w:sz w:val="20"/>
        </w:rPr>
        <w:t xml:space="preserve">  </w:t>
      </w:r>
    </w:p>
    <w:p w14:paraId="71D4DA9A" w14:textId="016AB7BF" w:rsidR="001A3637" w:rsidRDefault="009D572A" w:rsidP="009D572A">
      <w:pPr>
        <w:pStyle w:val="Odstavecseseznamem"/>
        <w:tabs>
          <w:tab w:val="left" w:pos="1163"/>
          <w:tab w:val="left" w:pos="6012"/>
        </w:tabs>
        <w:spacing w:before="1"/>
        <w:ind w:left="1056" w:right="433" w:firstLine="0"/>
        <w:jc w:val="both"/>
        <w:rPr>
          <w:sz w:val="20"/>
        </w:rPr>
      </w:pPr>
      <w:r>
        <w:rPr>
          <w:sz w:val="20"/>
        </w:rPr>
        <w:tab/>
      </w:r>
      <w:r w:rsidR="00933CFF">
        <w:rPr>
          <w:sz w:val="20"/>
        </w:rPr>
        <w:t>sesouvání nebo</w:t>
      </w:r>
      <w:r w:rsidR="00933CFF">
        <w:rPr>
          <w:spacing w:val="-5"/>
          <w:sz w:val="20"/>
        </w:rPr>
        <w:t xml:space="preserve"> </w:t>
      </w:r>
      <w:r w:rsidR="00933CFF">
        <w:rPr>
          <w:sz w:val="20"/>
        </w:rPr>
        <w:t>zřícení</w:t>
      </w:r>
      <w:r w:rsidR="00933CFF">
        <w:rPr>
          <w:spacing w:val="-3"/>
          <w:sz w:val="20"/>
        </w:rPr>
        <w:t xml:space="preserve"> </w:t>
      </w:r>
      <w:r w:rsidR="00933CFF">
        <w:rPr>
          <w:sz w:val="20"/>
        </w:rPr>
        <w:t>lavin</w:t>
      </w:r>
      <w:r w:rsidR="00933CFF">
        <w:rPr>
          <w:sz w:val="20"/>
        </w:rPr>
        <w:tab/>
      </w:r>
      <w:r w:rsidR="00650BC0">
        <w:rPr>
          <w:sz w:val="20"/>
        </w:rPr>
        <w:t xml:space="preserve">                         </w:t>
      </w:r>
      <w:r w:rsidR="00933CFF">
        <w:rPr>
          <w:sz w:val="20"/>
        </w:rPr>
        <w:t>50.000.000,-</w:t>
      </w:r>
      <w:r w:rsidR="00933CFF">
        <w:rPr>
          <w:spacing w:val="-1"/>
          <w:sz w:val="20"/>
        </w:rPr>
        <w:t xml:space="preserve"> </w:t>
      </w:r>
      <w:r w:rsidR="00933CFF">
        <w:rPr>
          <w:sz w:val="20"/>
        </w:rPr>
        <w:t>Kč</w:t>
      </w:r>
    </w:p>
    <w:p w14:paraId="0DD33F42" w14:textId="2DA583A1" w:rsidR="001A3637" w:rsidRDefault="00933CFF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before="2" w:line="243" w:lineRule="exact"/>
        <w:ind w:left="1162" w:hanging="107"/>
        <w:jc w:val="both"/>
        <w:rPr>
          <w:sz w:val="20"/>
        </w:rPr>
      </w:pPr>
      <w:r>
        <w:rPr>
          <w:sz w:val="20"/>
        </w:rPr>
        <w:t>vodovodní</w:t>
      </w:r>
      <w:r>
        <w:rPr>
          <w:spacing w:val="-3"/>
          <w:sz w:val="20"/>
        </w:rPr>
        <w:t xml:space="preserve"> </w:t>
      </w:r>
      <w:r>
        <w:rPr>
          <w:sz w:val="20"/>
        </w:rPr>
        <w:t>škody</w:t>
      </w:r>
      <w:r>
        <w:rPr>
          <w:sz w:val="20"/>
        </w:rPr>
        <w:tab/>
      </w:r>
      <w:r w:rsidR="00650BC0">
        <w:rPr>
          <w:sz w:val="20"/>
        </w:rPr>
        <w:t xml:space="preserve">                         </w:t>
      </w:r>
      <w:r w:rsidR="000307C7">
        <w:rPr>
          <w:sz w:val="20"/>
        </w:rPr>
        <w:t>1</w:t>
      </w:r>
      <w:r>
        <w:rPr>
          <w:sz w:val="20"/>
        </w:rPr>
        <w:t>0.000.000,-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</w:p>
    <w:p w14:paraId="7C2E7D72" w14:textId="7A06EBD9" w:rsidR="001A3637" w:rsidRDefault="00933CFF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line="243" w:lineRule="exact"/>
        <w:ind w:left="1162" w:hanging="107"/>
        <w:jc w:val="both"/>
        <w:rPr>
          <w:sz w:val="20"/>
        </w:rPr>
      </w:pPr>
      <w:r>
        <w:rPr>
          <w:sz w:val="20"/>
        </w:rPr>
        <w:t>aerodynamický třesk; kouř; náraz</w:t>
      </w:r>
      <w:r>
        <w:rPr>
          <w:spacing w:val="-12"/>
          <w:sz w:val="20"/>
        </w:rPr>
        <w:t xml:space="preserve"> </w:t>
      </w:r>
      <w:r>
        <w:rPr>
          <w:sz w:val="20"/>
        </w:rPr>
        <w:t>dopravního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prostředku</w:t>
      </w:r>
      <w:r>
        <w:rPr>
          <w:sz w:val="20"/>
        </w:rPr>
        <w:tab/>
      </w:r>
      <w:r w:rsidR="00650BC0">
        <w:rPr>
          <w:sz w:val="20"/>
        </w:rPr>
        <w:t xml:space="preserve">                         </w:t>
      </w:r>
      <w:r w:rsidR="008624E9">
        <w:rPr>
          <w:sz w:val="20"/>
        </w:rPr>
        <w:t>3</w:t>
      </w:r>
      <w:r>
        <w:rPr>
          <w:sz w:val="20"/>
        </w:rPr>
        <w:t>0.000.000,-</w:t>
      </w:r>
      <w:r>
        <w:rPr>
          <w:spacing w:val="-1"/>
          <w:sz w:val="20"/>
        </w:rPr>
        <w:t xml:space="preserve"> </w:t>
      </w:r>
      <w:r>
        <w:rPr>
          <w:sz w:val="20"/>
        </w:rPr>
        <w:t>Kč</w:t>
      </w:r>
    </w:p>
    <w:p w14:paraId="4963D023" w14:textId="38A46EBC" w:rsidR="00B476C7" w:rsidRDefault="00B476C7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line="243" w:lineRule="exact"/>
        <w:ind w:left="1162" w:hanging="107"/>
        <w:jc w:val="both"/>
        <w:rPr>
          <w:sz w:val="20"/>
        </w:rPr>
      </w:pPr>
      <w:r>
        <w:rPr>
          <w:sz w:val="20"/>
        </w:rPr>
        <w:t xml:space="preserve">atmosférické srážky                                                                         </w:t>
      </w:r>
      <w:r w:rsidR="00650BC0">
        <w:rPr>
          <w:sz w:val="20"/>
        </w:rPr>
        <w:t xml:space="preserve">                         </w:t>
      </w:r>
      <w:r>
        <w:rPr>
          <w:sz w:val="20"/>
        </w:rPr>
        <w:t xml:space="preserve"> 1.000.000,- Kč</w:t>
      </w:r>
    </w:p>
    <w:p w14:paraId="24AA94E1" w14:textId="00E17375" w:rsidR="0024727A" w:rsidRDefault="0024727A" w:rsidP="00A53105">
      <w:pPr>
        <w:pStyle w:val="Odstavecseseznamem"/>
        <w:numPr>
          <w:ilvl w:val="0"/>
          <w:numId w:val="18"/>
        </w:numPr>
        <w:tabs>
          <w:tab w:val="left" w:pos="1163"/>
          <w:tab w:val="left" w:pos="6012"/>
        </w:tabs>
        <w:spacing w:line="243" w:lineRule="exact"/>
        <w:ind w:left="1162" w:hanging="107"/>
        <w:jc w:val="both"/>
        <w:rPr>
          <w:sz w:val="20"/>
        </w:rPr>
      </w:pPr>
      <w:r>
        <w:rPr>
          <w:sz w:val="20"/>
        </w:rPr>
        <w:t xml:space="preserve">nepřímý úder blesku (přepětí)                                                      </w:t>
      </w:r>
      <w:r w:rsidR="00650BC0">
        <w:rPr>
          <w:sz w:val="20"/>
        </w:rPr>
        <w:t xml:space="preserve">                          </w:t>
      </w:r>
      <w:r>
        <w:rPr>
          <w:sz w:val="20"/>
        </w:rPr>
        <w:t xml:space="preserve"> 1.000.000,- Kč</w:t>
      </w:r>
    </w:p>
    <w:p w14:paraId="1E8F80A4" w14:textId="77777777" w:rsidR="001A3637" w:rsidRDefault="001A3637" w:rsidP="00A53105">
      <w:pPr>
        <w:pStyle w:val="Zkladntext"/>
        <w:spacing w:before="1"/>
        <w:jc w:val="both"/>
      </w:pPr>
    </w:p>
    <w:p w14:paraId="744E87B7" w14:textId="64E7EBAC" w:rsidR="001A3637" w:rsidRDefault="00933CFF" w:rsidP="008957E3">
      <w:pPr>
        <w:pStyle w:val="Zkladntext"/>
        <w:spacing w:line="243" w:lineRule="exact"/>
        <w:ind w:left="1056"/>
        <w:jc w:val="both"/>
      </w:pPr>
      <w:r>
        <w:t xml:space="preserve">Spoluúčast u výše uvedených druhů pojištění sjednat ve výši </w:t>
      </w:r>
      <w:r>
        <w:rPr>
          <w:rFonts w:ascii="Times New Roman" w:hAnsi="Times New Roman"/>
          <w:b/>
        </w:rPr>
        <w:t xml:space="preserve">10.000,- Kč </w:t>
      </w:r>
    </w:p>
    <w:p w14:paraId="03B96DF3" w14:textId="77777777" w:rsidR="001A3637" w:rsidRDefault="001A3637" w:rsidP="00A53105">
      <w:pPr>
        <w:pStyle w:val="Zkladntext"/>
        <w:spacing w:before="2"/>
        <w:jc w:val="both"/>
        <w:rPr>
          <w:rFonts w:ascii="Times New Roman"/>
          <w:b/>
        </w:rPr>
      </w:pPr>
    </w:p>
    <w:p w14:paraId="7BBBAE0F" w14:textId="77777777" w:rsidR="001A3637" w:rsidRDefault="00933CFF" w:rsidP="00A53105">
      <w:pPr>
        <w:pStyle w:val="Zkladntext"/>
        <w:ind w:left="1056" w:right="212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Pojištění skel</w:t>
      </w:r>
      <w:r>
        <w:t>: jedná se o pojištění na všechna rizika, která nejsou výslovně vyloučena. Toto pojištění zahrnuje všechna skla v budovách, výkladní skříně, vchodové dveře apod.</w:t>
      </w:r>
    </w:p>
    <w:p w14:paraId="6A116AC9" w14:textId="77777777" w:rsidR="001A3637" w:rsidRDefault="00933CFF" w:rsidP="00A53105">
      <w:pPr>
        <w:spacing w:before="1"/>
        <w:ind w:left="1056"/>
        <w:jc w:val="both"/>
        <w:rPr>
          <w:rFonts w:ascii="Times New Roman" w:hAnsi="Times New Roman"/>
          <w:b/>
          <w:sz w:val="20"/>
        </w:rPr>
      </w:pPr>
      <w:r>
        <w:rPr>
          <w:sz w:val="20"/>
        </w:rPr>
        <w:t>Spoluúčast</w:t>
      </w:r>
      <w:r>
        <w:rPr>
          <w:rFonts w:ascii="Times New Roman" w:hAnsi="Times New Roman"/>
          <w:b/>
          <w:sz w:val="20"/>
        </w:rPr>
        <w:t>: 1.000 Kč</w:t>
      </w:r>
    </w:p>
    <w:p w14:paraId="393A8C3E" w14:textId="77777777" w:rsidR="001A3637" w:rsidRDefault="001A3637" w:rsidP="00A53105">
      <w:pPr>
        <w:pStyle w:val="Zkladntext"/>
        <w:spacing w:before="10"/>
        <w:jc w:val="both"/>
        <w:rPr>
          <w:rFonts w:ascii="Times New Roman"/>
          <w:b/>
          <w:sz w:val="19"/>
        </w:rPr>
      </w:pPr>
    </w:p>
    <w:p w14:paraId="1622FD98" w14:textId="77777777" w:rsidR="001A3637" w:rsidRDefault="00933CFF" w:rsidP="00A53105">
      <w:pPr>
        <w:pStyle w:val="Zkladntext"/>
        <w:ind w:left="1056" w:right="67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Pojištění odcizení a vandalismu</w:t>
      </w:r>
      <w:r>
        <w:t>: předmětem pojištění jsou cennosti v trezoru, movité věci, stravenky, jízdenky MHD a pokutové bloky. Odcizení se vztahuje i na stavební součásti. Vandalismus zahrnuje i krytí škod</w:t>
      </w:r>
    </w:p>
    <w:p w14:paraId="5767663E" w14:textId="77777777" w:rsidR="001A3637" w:rsidRDefault="00933CFF" w:rsidP="00A53105">
      <w:pPr>
        <w:pStyle w:val="Zkladntext"/>
        <w:spacing w:before="2"/>
        <w:ind w:left="1056" w:right="3269"/>
        <w:jc w:val="both"/>
        <w:rPr>
          <w:rFonts w:ascii="Times New Roman" w:hAnsi="Times New Roman"/>
          <w:b/>
        </w:rPr>
      </w:pPr>
      <w:r>
        <w:t>nezjištěného pachatele, škody vzniklé sprejery, malbami či polepením. Spoluúčast</w:t>
      </w:r>
      <w:r>
        <w:rPr>
          <w:rFonts w:ascii="Times New Roman" w:hAnsi="Times New Roman"/>
          <w:b/>
        </w:rPr>
        <w:t>: 1.000 Kč</w:t>
      </w:r>
    </w:p>
    <w:p w14:paraId="34CA30F1" w14:textId="77777777" w:rsidR="001A3637" w:rsidRDefault="001A3637" w:rsidP="00A53105">
      <w:pPr>
        <w:pStyle w:val="Zkladntext"/>
        <w:spacing w:before="10"/>
        <w:jc w:val="both"/>
        <w:rPr>
          <w:rFonts w:ascii="Times New Roman"/>
          <w:b/>
          <w:sz w:val="23"/>
        </w:rPr>
      </w:pPr>
    </w:p>
    <w:p w14:paraId="4BC44DEA" w14:textId="447041C8" w:rsidR="001A3637" w:rsidRDefault="00933CFF" w:rsidP="00A53105">
      <w:pPr>
        <w:pStyle w:val="Zkladntext"/>
        <w:ind w:left="1056" w:right="12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Pojištění elektroniky</w:t>
      </w:r>
      <w:r>
        <w:rPr>
          <w:u w:val="single"/>
        </w:rPr>
        <w:t>:</w:t>
      </w:r>
      <w:r>
        <w:t xml:space="preserve"> jedná se o pojištění elektronických zařízení proti jejich poškození zkratem, přepětím nebo mechanickou poruchou. Do tohoto druhu pojištění však doporučujeme zařadit pouze zařízení do stáří 5- ti let</w:t>
      </w:r>
      <w:r w:rsidR="002131BF">
        <w:t xml:space="preserve">. </w:t>
      </w:r>
      <w:r>
        <w:t>Je třeba rozhodnout, která elektronika je pro činnost klíčová a bude se pojišťovat. Obvykle se tímto druhem pojištění ošetřují telefonní ústředny, servery apod.</w:t>
      </w:r>
    </w:p>
    <w:p w14:paraId="44EDE4F9" w14:textId="77777777" w:rsidR="001A3637" w:rsidRDefault="00933CFF" w:rsidP="00A53105">
      <w:pPr>
        <w:spacing w:before="1"/>
        <w:ind w:left="1056"/>
        <w:jc w:val="both"/>
        <w:rPr>
          <w:rFonts w:ascii="Times New Roman" w:hAnsi="Times New Roman"/>
          <w:b/>
          <w:sz w:val="20"/>
        </w:rPr>
      </w:pPr>
      <w:r>
        <w:rPr>
          <w:sz w:val="20"/>
        </w:rPr>
        <w:t xml:space="preserve">Spoluúčast: </w:t>
      </w:r>
      <w:r>
        <w:rPr>
          <w:rFonts w:ascii="Times New Roman" w:hAnsi="Times New Roman"/>
          <w:b/>
          <w:sz w:val="20"/>
        </w:rPr>
        <w:t>1.000,- Kč</w:t>
      </w:r>
    </w:p>
    <w:p w14:paraId="3227E9E2" w14:textId="77777777" w:rsidR="001A3637" w:rsidRDefault="001A3637" w:rsidP="00A53105">
      <w:pPr>
        <w:pStyle w:val="Zkladntext"/>
        <w:spacing w:before="5"/>
        <w:jc w:val="both"/>
        <w:rPr>
          <w:rFonts w:ascii="Times New Roman"/>
        </w:rPr>
      </w:pPr>
    </w:p>
    <w:p w14:paraId="40444065" w14:textId="77777777" w:rsidR="001A3637" w:rsidRDefault="00933CFF" w:rsidP="00A53105">
      <w:pPr>
        <w:ind w:left="1056" w:right="213"/>
        <w:jc w:val="both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Vodovodní nebezpečí vč. vystoupení odpadních vod: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sz w:val="20"/>
        </w:rPr>
        <w:t>jedná se o škody vzniklé na majetku kapalinou unikající z vodovodního zařízení nebo médiem vytékajícího v důsledku náhlého a nahodilého poškození nebo</w:t>
      </w:r>
      <w:r>
        <w:rPr>
          <w:spacing w:val="-31"/>
          <w:sz w:val="20"/>
        </w:rPr>
        <w:t xml:space="preserve"> </w:t>
      </w:r>
      <w:r>
        <w:rPr>
          <w:sz w:val="20"/>
        </w:rPr>
        <w:t>poruchy</w:t>
      </w:r>
    </w:p>
    <w:p w14:paraId="15672C80" w14:textId="77777777" w:rsidR="001A3637" w:rsidRDefault="00933CFF" w:rsidP="00A53105">
      <w:pPr>
        <w:pStyle w:val="Zkladntext"/>
        <w:spacing w:before="1"/>
        <w:ind w:left="1056"/>
        <w:jc w:val="both"/>
      </w:pPr>
      <w:r>
        <w:t>z</w:t>
      </w:r>
      <w:r>
        <w:rPr>
          <w:spacing w:val="-3"/>
        </w:rPr>
        <w:t xml:space="preserve"> </w:t>
      </w:r>
      <w:r>
        <w:t>hasicích</w:t>
      </w:r>
      <w:r>
        <w:rPr>
          <w:spacing w:val="-3"/>
        </w:rPr>
        <w:t xml:space="preserve"> </w:t>
      </w:r>
      <w:r>
        <w:t>zařízení.</w:t>
      </w:r>
      <w:r>
        <w:rPr>
          <w:spacing w:val="-3"/>
        </w:rPr>
        <w:t xml:space="preserve"> </w:t>
      </w:r>
      <w:r>
        <w:t>Pojištění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vztahuje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poškození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zničení</w:t>
      </w:r>
      <w:r>
        <w:rPr>
          <w:spacing w:val="-3"/>
        </w:rPr>
        <w:t xml:space="preserve"> </w:t>
      </w:r>
      <w:r>
        <w:t>potrubí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topných</w:t>
      </w:r>
      <w:r>
        <w:rPr>
          <w:spacing w:val="-6"/>
        </w:rPr>
        <w:t xml:space="preserve"> </w:t>
      </w:r>
      <w:r>
        <w:t>těles</w:t>
      </w:r>
      <w:r>
        <w:rPr>
          <w:spacing w:val="-5"/>
        </w:rPr>
        <w:t xml:space="preserve"> </w:t>
      </w:r>
      <w:r>
        <w:t>vodovodních</w:t>
      </w:r>
    </w:p>
    <w:p w14:paraId="3222DAC1" w14:textId="77777777" w:rsidR="001A3637" w:rsidRDefault="00933CFF" w:rsidP="00A53105">
      <w:pPr>
        <w:pStyle w:val="Zkladntext"/>
        <w:spacing w:before="1"/>
        <w:ind w:left="1056" w:right="156"/>
        <w:jc w:val="both"/>
      </w:pPr>
      <w:r>
        <w:t>zařízení vč. armatur, kotlů, nádrží a výměníkových stanic vytápěcích systémů, došlo-li k němu zamrznutím nebo přetlakem. Riziko zahrnuje i újmu vzniklou zpětným vystoupením kapaliny z odpadních potrubí, které byly</w:t>
      </w:r>
    </w:p>
    <w:p w14:paraId="0127FB1F" w14:textId="78941798" w:rsidR="001A3637" w:rsidRDefault="00933CFF" w:rsidP="00892911">
      <w:pPr>
        <w:pStyle w:val="Zkladntext"/>
        <w:ind w:left="1056" w:right="4053"/>
        <w:jc w:val="both"/>
        <w:rPr>
          <w:rFonts w:ascii="Times New Roman" w:hAnsi="Times New Roman"/>
          <w:b/>
        </w:rPr>
      </w:pPr>
      <w:r>
        <w:t>zahlceny venkovní kanalizací v důsledku atmosférických srážek. Spoluúčast</w:t>
      </w:r>
      <w:r w:rsidR="005149ED">
        <w:t xml:space="preserve"> </w:t>
      </w:r>
      <w:r w:rsidR="00643542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.000,-K</w:t>
      </w:r>
      <w:r w:rsidR="005149ED">
        <w:rPr>
          <w:rFonts w:ascii="Times New Roman" w:hAnsi="Times New Roman"/>
          <w:b/>
        </w:rPr>
        <w:t>č</w:t>
      </w:r>
    </w:p>
    <w:p w14:paraId="3AB3C69D" w14:textId="77777777" w:rsidR="001A3637" w:rsidRDefault="001A3637">
      <w:pPr>
        <w:pStyle w:val="Zkladntext"/>
        <w:rPr>
          <w:rFonts w:ascii="Times New Roman"/>
          <w:b/>
          <w:sz w:val="22"/>
        </w:rPr>
      </w:pPr>
    </w:p>
    <w:p w14:paraId="1DD7552C" w14:textId="77777777" w:rsidR="001A3637" w:rsidRDefault="001A3637">
      <w:pPr>
        <w:pStyle w:val="Zkladntext"/>
        <w:spacing w:before="9"/>
        <w:rPr>
          <w:rFonts w:ascii="Times New Roman"/>
          <w:b/>
          <w:sz w:val="21"/>
        </w:rPr>
      </w:pPr>
    </w:p>
    <w:p w14:paraId="68EB2E2E" w14:textId="77777777" w:rsidR="001A3637" w:rsidRDefault="00933CFF">
      <w:pPr>
        <w:pStyle w:val="Nadpis4"/>
        <w:numPr>
          <w:ilvl w:val="1"/>
          <w:numId w:val="19"/>
        </w:numPr>
        <w:tabs>
          <w:tab w:val="left" w:pos="1388"/>
        </w:tabs>
        <w:spacing w:before="1"/>
        <w:ind w:left="1387"/>
        <w:jc w:val="both"/>
      </w:pPr>
      <w:r>
        <w:t>STANOVENÍ POJISTNÝCH ČÁSTEK NEMOVITÉHO MAJETKU</w:t>
      </w:r>
    </w:p>
    <w:p w14:paraId="5FDBE2AF" w14:textId="77777777" w:rsidR="006E4859" w:rsidRDefault="006E4859" w:rsidP="00A53105">
      <w:pPr>
        <w:pStyle w:val="Zkladntext"/>
        <w:spacing w:before="1"/>
        <w:ind w:left="1056" w:right="349"/>
        <w:jc w:val="both"/>
      </w:pPr>
    </w:p>
    <w:p w14:paraId="38AB1702" w14:textId="1936A16F" w:rsidR="001A3637" w:rsidRDefault="00933CFF" w:rsidP="00A53105">
      <w:pPr>
        <w:pStyle w:val="Zkladntext"/>
        <w:spacing w:before="1"/>
        <w:ind w:left="1056" w:right="349"/>
        <w:jc w:val="both"/>
      </w:pPr>
      <w:r>
        <w:t>Cílem bylo stanovit hodnotu pro znovupořízení nemovitého majetku. Pojistn</w:t>
      </w:r>
      <w:r w:rsidR="00757F91">
        <w:t>á</w:t>
      </w:r>
      <w:r>
        <w:t xml:space="preserve"> částk</w:t>
      </w:r>
      <w:r w:rsidR="00757F91">
        <w:t>a</w:t>
      </w:r>
      <w:r>
        <w:t xml:space="preserve"> byl</w:t>
      </w:r>
      <w:r w:rsidR="00757F91">
        <w:t>a</w:t>
      </w:r>
      <w:r>
        <w:t xml:space="preserve"> stanoven</w:t>
      </w:r>
      <w:r w:rsidR="00757F91">
        <w:t>a</w:t>
      </w:r>
      <w:r>
        <w:t xml:space="preserve"> </w:t>
      </w:r>
      <w:r w:rsidR="00A53105">
        <w:t xml:space="preserve">kubickou metodou. Výchozí hodnotou je celkový obestavěný prostor a cena za m3 stanovená cenovými ukazateli ve stavebnictví pro rok 2023. </w:t>
      </w:r>
      <w:r>
        <w:t>V případě vzniku škody je nezbytné, aby pojistná částka odpovídala pojistné hodnotě pojištěné věci.</w:t>
      </w:r>
    </w:p>
    <w:p w14:paraId="4BAA793A" w14:textId="6965B938" w:rsidR="001A3637" w:rsidRPr="004E0702" w:rsidRDefault="00933CFF">
      <w:pPr>
        <w:spacing w:before="1"/>
        <w:ind w:left="1056"/>
        <w:jc w:val="both"/>
        <w:rPr>
          <w:rFonts w:ascii="Times New Roman" w:hAnsi="Times New Roman"/>
          <w:b/>
          <w:sz w:val="24"/>
          <w:szCs w:val="24"/>
        </w:rPr>
      </w:pPr>
      <w:r w:rsidRPr="004E0702">
        <w:rPr>
          <w:rFonts w:ascii="Times New Roman" w:hAnsi="Times New Roman"/>
          <w:b/>
          <w:sz w:val="24"/>
          <w:szCs w:val="24"/>
        </w:rPr>
        <w:t xml:space="preserve">Agregovaná pojistná částka pro nemovitý majetek činí </w:t>
      </w:r>
      <w:r w:rsidR="00E74542" w:rsidRPr="004E0702">
        <w:rPr>
          <w:rFonts w:ascii="Times New Roman" w:hAnsi="Times New Roman"/>
          <w:b/>
          <w:sz w:val="24"/>
          <w:szCs w:val="24"/>
        </w:rPr>
        <w:t>160 000 000</w:t>
      </w:r>
      <w:r w:rsidRPr="004E0702">
        <w:rPr>
          <w:rFonts w:ascii="Times New Roman" w:hAnsi="Times New Roman"/>
          <w:b/>
          <w:sz w:val="24"/>
          <w:szCs w:val="24"/>
        </w:rPr>
        <w:t>,-Kč.</w:t>
      </w:r>
    </w:p>
    <w:p w14:paraId="65F98860" w14:textId="77777777" w:rsidR="001A3637" w:rsidRDefault="001A3637">
      <w:pPr>
        <w:pStyle w:val="Zkladntext"/>
        <w:rPr>
          <w:rFonts w:ascii="Times New Roman"/>
          <w:b/>
          <w:sz w:val="22"/>
        </w:rPr>
      </w:pPr>
    </w:p>
    <w:p w14:paraId="30F1B0B4" w14:textId="77777777" w:rsidR="001A3637" w:rsidRDefault="001A3637">
      <w:pPr>
        <w:pStyle w:val="Zkladntext"/>
        <w:spacing w:before="2"/>
        <w:rPr>
          <w:rFonts w:ascii="Times New Roman"/>
          <w:b/>
          <w:sz w:val="23"/>
        </w:rPr>
      </w:pPr>
    </w:p>
    <w:p w14:paraId="4314BD76" w14:textId="77777777" w:rsidR="001A3637" w:rsidRDefault="00933CFF">
      <w:pPr>
        <w:pStyle w:val="Odstavecseseznamem"/>
        <w:numPr>
          <w:ilvl w:val="1"/>
          <w:numId w:val="19"/>
        </w:numPr>
        <w:tabs>
          <w:tab w:val="left" w:pos="1388"/>
        </w:tabs>
        <w:ind w:left="138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STANOVENÍ POJISTNÝCH ČÁSTEK MOVITÉHO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MAJETKU</w:t>
      </w:r>
    </w:p>
    <w:p w14:paraId="47977A2B" w14:textId="77777777" w:rsidR="006E4859" w:rsidRDefault="006E4859">
      <w:pPr>
        <w:pStyle w:val="Zkladntext"/>
        <w:ind w:left="1056" w:right="143"/>
      </w:pPr>
    </w:p>
    <w:p w14:paraId="7A1B8B9D" w14:textId="33726B9F" w:rsidR="001A3637" w:rsidRPr="00DD4CE8" w:rsidRDefault="00933CFF">
      <w:pPr>
        <w:pStyle w:val="Zkladntext"/>
        <w:ind w:left="1056" w:right="143"/>
      </w:pPr>
      <w:r w:rsidRPr="00DD4CE8">
        <w:t>Cílem bylo zpracovat celkový přehled pojistných částek pojištěného souboru movitých věcí. Ceny movitého majetku</w:t>
      </w:r>
      <w:r w:rsidRPr="00DD4CE8">
        <w:rPr>
          <w:spacing w:val="-3"/>
        </w:rPr>
        <w:t xml:space="preserve"> </w:t>
      </w:r>
      <w:r w:rsidRPr="00DD4CE8">
        <w:t>byly</w:t>
      </w:r>
      <w:r w:rsidRPr="00DD4CE8">
        <w:rPr>
          <w:spacing w:val="-2"/>
        </w:rPr>
        <w:t xml:space="preserve"> </w:t>
      </w:r>
      <w:r w:rsidRPr="00DD4CE8">
        <w:t>dodány</w:t>
      </w:r>
      <w:r w:rsidRPr="00DD4CE8">
        <w:rPr>
          <w:spacing w:val="-3"/>
        </w:rPr>
        <w:t xml:space="preserve"> </w:t>
      </w:r>
      <w:r w:rsidRPr="00DD4CE8">
        <w:t>zadavatelem</w:t>
      </w:r>
      <w:r w:rsidR="00BC1E80">
        <w:rPr>
          <w:spacing w:val="-3"/>
        </w:rPr>
        <w:t xml:space="preserve">. </w:t>
      </w:r>
      <w:r w:rsidRPr="00DD4CE8">
        <w:t>Hodnoty</w:t>
      </w:r>
      <w:r w:rsidRPr="00DD4CE8">
        <w:rPr>
          <w:spacing w:val="-2"/>
        </w:rPr>
        <w:t xml:space="preserve"> </w:t>
      </w:r>
      <w:r w:rsidRPr="00DD4CE8">
        <w:t>daných</w:t>
      </w:r>
      <w:r w:rsidRPr="00DD4CE8">
        <w:rPr>
          <w:spacing w:val="-2"/>
        </w:rPr>
        <w:t xml:space="preserve"> </w:t>
      </w:r>
      <w:r w:rsidRPr="00DD4CE8">
        <w:t>věci</w:t>
      </w:r>
      <w:r w:rsidRPr="00DD4CE8">
        <w:rPr>
          <w:spacing w:val="-4"/>
        </w:rPr>
        <w:t xml:space="preserve"> </w:t>
      </w:r>
      <w:r w:rsidRPr="00DD4CE8">
        <w:t>vycházely</w:t>
      </w:r>
      <w:r w:rsidRPr="00DD4CE8">
        <w:rPr>
          <w:spacing w:val="-2"/>
        </w:rPr>
        <w:t xml:space="preserve"> </w:t>
      </w:r>
      <w:r w:rsidRPr="00DD4CE8">
        <w:t>z</w:t>
      </w:r>
      <w:r w:rsidRPr="00DD4CE8">
        <w:rPr>
          <w:spacing w:val="-3"/>
        </w:rPr>
        <w:t xml:space="preserve"> </w:t>
      </w:r>
      <w:r w:rsidRPr="00DD4CE8">
        <w:t>roku</w:t>
      </w:r>
      <w:r w:rsidRPr="00DD4CE8">
        <w:rPr>
          <w:spacing w:val="-1"/>
        </w:rPr>
        <w:t xml:space="preserve"> </w:t>
      </w:r>
      <w:r w:rsidRPr="00DD4CE8">
        <w:t>pořízení,</w:t>
      </w:r>
      <w:r w:rsidRPr="00DD4CE8">
        <w:rPr>
          <w:spacing w:val="-3"/>
        </w:rPr>
        <w:t xml:space="preserve"> </w:t>
      </w:r>
      <w:r w:rsidRPr="00DD4CE8">
        <w:t xml:space="preserve">pořizovací ceny a indexu cen v průmyslu uveřejněných Českým statistickým úřadem. </w:t>
      </w:r>
    </w:p>
    <w:p w14:paraId="1D4EC6B4" w14:textId="18DDAD38" w:rsidR="001A3637" w:rsidRPr="004E0702" w:rsidRDefault="00E90EC3" w:rsidP="00E90EC3">
      <w:pPr>
        <w:spacing w:before="1"/>
        <w:ind w:left="1056"/>
        <w:rPr>
          <w:rFonts w:ascii="Times New Roman" w:hAnsi="Times New Roman"/>
          <w:b/>
          <w:sz w:val="24"/>
          <w:szCs w:val="24"/>
        </w:rPr>
        <w:sectPr w:rsidR="001A3637" w:rsidRPr="004E0702">
          <w:pgSz w:w="11910" w:h="16840"/>
          <w:pgMar w:top="1360" w:right="1300" w:bottom="1680" w:left="360" w:header="0" w:footer="1400" w:gutter="0"/>
          <w:cols w:space="708"/>
        </w:sectPr>
      </w:pPr>
      <w:r w:rsidRPr="00DD4CE8">
        <w:rPr>
          <w:rFonts w:ascii="Times New Roman" w:hAnsi="Times New Roman"/>
          <w:b/>
          <w:sz w:val="24"/>
          <w:szCs w:val="24"/>
        </w:rPr>
        <w:t xml:space="preserve">Agregovaná pojistná částka činí </w:t>
      </w:r>
      <w:r w:rsidR="00694A3B">
        <w:rPr>
          <w:rFonts w:ascii="Times New Roman" w:hAnsi="Times New Roman"/>
          <w:b/>
          <w:sz w:val="24"/>
          <w:szCs w:val="24"/>
        </w:rPr>
        <w:t>5 000 000</w:t>
      </w:r>
      <w:r w:rsidRPr="00DD4CE8">
        <w:rPr>
          <w:rFonts w:ascii="Times New Roman" w:hAnsi="Times New Roman"/>
          <w:b/>
          <w:sz w:val="24"/>
          <w:szCs w:val="24"/>
        </w:rPr>
        <w:t>,- Kč</w:t>
      </w:r>
    </w:p>
    <w:p w14:paraId="15A2D8A0" w14:textId="2CF7B643" w:rsidR="001A3637" w:rsidRPr="00F54F6F" w:rsidRDefault="00A53105" w:rsidP="00F54F6F">
      <w:pPr>
        <w:pStyle w:val="Nadpis6"/>
        <w:spacing w:before="76"/>
        <w:ind w:left="0"/>
      </w:pPr>
      <w:r>
        <w:t xml:space="preserve">                    </w:t>
      </w:r>
    </w:p>
    <w:p w14:paraId="235D1F9C" w14:textId="77777777" w:rsidR="001A3637" w:rsidRDefault="001A3637">
      <w:pPr>
        <w:pStyle w:val="Zkladntext"/>
        <w:spacing w:before="8"/>
        <w:rPr>
          <w:rFonts w:ascii="Times New Roman"/>
          <w:b/>
          <w:sz w:val="25"/>
        </w:rPr>
      </w:pPr>
    </w:p>
    <w:p w14:paraId="469260F7" w14:textId="47E1416B" w:rsidR="001A3637" w:rsidRDefault="002E0CD0">
      <w:pPr>
        <w:pStyle w:val="Odstavecseseznamem"/>
        <w:numPr>
          <w:ilvl w:val="0"/>
          <w:numId w:val="21"/>
        </w:numPr>
        <w:tabs>
          <w:tab w:val="left" w:pos="3899"/>
        </w:tabs>
        <w:ind w:left="3898" w:hanging="241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ZADÁNÍ </w:t>
      </w:r>
      <w:r w:rsidR="00933CFF">
        <w:rPr>
          <w:rFonts w:ascii="Times New Roman" w:hAnsi="Times New Roman"/>
          <w:b/>
          <w:sz w:val="24"/>
        </w:rPr>
        <w:t>KONCEPCE</w:t>
      </w:r>
      <w:r w:rsidR="00933CFF">
        <w:rPr>
          <w:rFonts w:ascii="Times New Roman" w:hAnsi="Times New Roman"/>
          <w:b/>
          <w:spacing w:val="-1"/>
          <w:sz w:val="24"/>
        </w:rPr>
        <w:t xml:space="preserve"> </w:t>
      </w:r>
      <w:r w:rsidR="00933CFF">
        <w:rPr>
          <w:rFonts w:ascii="Times New Roman" w:hAnsi="Times New Roman"/>
          <w:b/>
          <w:sz w:val="24"/>
        </w:rPr>
        <w:t>POJIŠTĚNÍ</w:t>
      </w:r>
      <w:r w:rsidR="000E2159">
        <w:rPr>
          <w:rFonts w:ascii="Times New Roman" w:hAnsi="Times New Roman"/>
          <w:b/>
          <w:sz w:val="24"/>
        </w:rPr>
        <w:t xml:space="preserve"> </w:t>
      </w:r>
    </w:p>
    <w:p w14:paraId="789EAD88" w14:textId="77777777" w:rsidR="001A3637" w:rsidRDefault="001A3637">
      <w:pPr>
        <w:pStyle w:val="Zkladntext"/>
        <w:spacing w:before="2"/>
        <w:rPr>
          <w:rFonts w:ascii="Times New Roman"/>
          <w:b/>
          <w:sz w:val="24"/>
        </w:rPr>
      </w:pPr>
    </w:p>
    <w:p w14:paraId="7A743762" w14:textId="37A75DEA" w:rsidR="001A3637" w:rsidRDefault="00255ACB">
      <w:pPr>
        <w:pStyle w:val="Zkladntext"/>
        <w:spacing w:before="1"/>
        <w:ind w:left="1056"/>
      </w:pPr>
      <w:r>
        <w:t>Zadání</w:t>
      </w:r>
      <w:r w:rsidR="00933CFF">
        <w:t xml:space="preserve"> koncepce pojištění vychází ze stávajícího pojistného krytí a reflektuje metody pojištění uplatňované na </w:t>
      </w:r>
      <w:r w:rsidR="00B8554F">
        <w:t>tuzemském</w:t>
      </w:r>
      <w:r w:rsidR="00933CFF">
        <w:t xml:space="preserve"> pojistném trhu. Pro snadnou orientaci a přehled jsme tato zjištění a návrhy rozpracovali do následujících tabulek a textů, které mohou být použity při zadání veřejné zakázky na pojištění.</w:t>
      </w:r>
    </w:p>
    <w:p w14:paraId="577DA9E7" w14:textId="77777777" w:rsidR="001A3637" w:rsidRDefault="001A3637">
      <w:pPr>
        <w:pStyle w:val="Zkladntext"/>
        <w:spacing w:before="9"/>
      </w:pPr>
    </w:p>
    <w:p w14:paraId="0AEBF423" w14:textId="77777777" w:rsidR="001A3637" w:rsidRDefault="00933CFF">
      <w:pPr>
        <w:pStyle w:val="Nadpis4"/>
        <w:numPr>
          <w:ilvl w:val="1"/>
          <w:numId w:val="16"/>
        </w:numPr>
        <w:tabs>
          <w:tab w:val="left" w:pos="1388"/>
        </w:tabs>
      </w:pPr>
      <w:r>
        <w:t>Živelní</w:t>
      </w:r>
      <w:r>
        <w:rPr>
          <w:spacing w:val="-3"/>
        </w:rPr>
        <w:t xml:space="preserve"> </w:t>
      </w:r>
      <w:r>
        <w:t>pojištění</w:t>
      </w:r>
    </w:p>
    <w:p w14:paraId="1901A7CD" w14:textId="77777777" w:rsidR="001A3637" w:rsidRDefault="001A3637">
      <w:pPr>
        <w:pStyle w:val="Zkladntext"/>
        <w:spacing w:before="3"/>
        <w:rPr>
          <w:rFonts w:ascii="Times New Roman"/>
          <w:b/>
          <w:sz w:val="21"/>
        </w:rPr>
      </w:pPr>
    </w:p>
    <w:p w14:paraId="6F8F2914" w14:textId="0ACB888D" w:rsidR="001A3637" w:rsidRDefault="00933CFF" w:rsidP="00DD2050">
      <w:pPr>
        <w:pStyle w:val="Zkladntext"/>
        <w:ind w:left="1056"/>
        <w:jc w:val="both"/>
      </w:pPr>
      <w:r>
        <w:t>Místo pojištění: Čechtická 758/6, pozemek parc. č. 546, k.ú. Kamýk</w:t>
      </w:r>
    </w:p>
    <w:p w14:paraId="3D423056" w14:textId="77777777" w:rsidR="00F2220B" w:rsidRDefault="00F2220B" w:rsidP="00DD2050">
      <w:pPr>
        <w:pStyle w:val="Zkladntext"/>
        <w:ind w:left="1056"/>
        <w:jc w:val="both"/>
      </w:pPr>
    </w:p>
    <w:p w14:paraId="04DBEA8C" w14:textId="0A0E5BDD" w:rsidR="00491379" w:rsidRDefault="00933CFF" w:rsidP="00DD2050">
      <w:pPr>
        <w:pStyle w:val="Zkladntext"/>
        <w:spacing w:before="1"/>
        <w:ind w:left="1056" w:right="163"/>
        <w:jc w:val="both"/>
      </w:pPr>
      <w:r>
        <w:t>Rozsah pojištění: FLEXA, povodeň, záplava, vichřice nebo krupobití, pád stromů, stožárů nebo jiných předmětů; tíha sněhu nebo námrazy; sesuv půdy, zřícení skal nebo zemin, sesouvání nebo zřícení lavin, vč.</w:t>
      </w:r>
      <w:r w:rsidR="00491379">
        <w:t xml:space="preserve"> </w:t>
      </w:r>
      <w:r>
        <w:t>aerodynamického třesku, nárazu dopravního prostředku, kouře</w:t>
      </w:r>
      <w:r w:rsidR="00491379">
        <w:t>, atmosférické srážky.</w:t>
      </w:r>
    </w:p>
    <w:p w14:paraId="63E6D512" w14:textId="2988FEB0" w:rsidR="00F276CC" w:rsidRDefault="00F276CC" w:rsidP="00DD2050">
      <w:pPr>
        <w:pStyle w:val="Zkladntext"/>
        <w:spacing w:before="1"/>
        <w:ind w:left="1056" w:right="163"/>
        <w:jc w:val="both"/>
      </w:pPr>
    </w:p>
    <w:p w14:paraId="36913C32" w14:textId="77777777" w:rsidR="00491379" w:rsidRDefault="00491379">
      <w:pPr>
        <w:pStyle w:val="Zkladntext"/>
        <w:ind w:left="1056" w:right="3978"/>
      </w:pPr>
    </w:p>
    <w:p w14:paraId="2DFC1235" w14:textId="03C1A2DA" w:rsidR="001A3637" w:rsidRDefault="00933CFF">
      <w:pPr>
        <w:pStyle w:val="Zkladntext"/>
        <w:ind w:left="1056" w:right="3978"/>
      </w:pPr>
      <w:r>
        <w:t>Pojištění sjednat na novou cenu.</w:t>
      </w:r>
    </w:p>
    <w:p w14:paraId="3A53576B" w14:textId="77777777" w:rsidR="001A3637" w:rsidRDefault="001A3637">
      <w:pPr>
        <w:pStyle w:val="Zkladntext"/>
        <w:spacing w:before="11"/>
        <w:rPr>
          <w:sz w:val="19"/>
        </w:rPr>
      </w:pP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268"/>
        <w:gridCol w:w="1980"/>
      </w:tblGrid>
      <w:tr w:rsidR="001A3637" w14:paraId="021383CF" w14:textId="77777777">
        <w:trPr>
          <w:trHeight w:val="731"/>
        </w:trPr>
        <w:tc>
          <w:tcPr>
            <w:tcW w:w="4815" w:type="dxa"/>
          </w:tcPr>
          <w:p w14:paraId="2A4D6762" w14:textId="77777777" w:rsidR="001A3637" w:rsidRDefault="00933CFF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Předmět pojištění</w:t>
            </w:r>
          </w:p>
        </w:tc>
        <w:tc>
          <w:tcPr>
            <w:tcW w:w="2268" w:type="dxa"/>
          </w:tcPr>
          <w:p w14:paraId="7683E753" w14:textId="77777777" w:rsidR="001A3637" w:rsidRDefault="00933CFF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Celková pojistná částka</w:t>
            </w:r>
          </w:p>
        </w:tc>
        <w:tc>
          <w:tcPr>
            <w:tcW w:w="1980" w:type="dxa"/>
          </w:tcPr>
          <w:p w14:paraId="3D4E5B5B" w14:textId="77777777" w:rsidR="001A3637" w:rsidRDefault="00933CFF">
            <w:pPr>
              <w:pStyle w:val="TableParagraph"/>
              <w:spacing w:before="0"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Spoluúčast</w:t>
            </w:r>
          </w:p>
        </w:tc>
      </w:tr>
      <w:tr w:rsidR="001A3637" w14:paraId="66EAABEA" w14:textId="77777777">
        <w:trPr>
          <w:trHeight w:val="734"/>
        </w:trPr>
        <w:tc>
          <w:tcPr>
            <w:tcW w:w="4815" w:type="dxa"/>
          </w:tcPr>
          <w:p w14:paraId="41B45632" w14:textId="13B3013F" w:rsidR="001A3637" w:rsidRDefault="00933CFF">
            <w:pPr>
              <w:pStyle w:val="TableParagraph"/>
              <w:spacing w:before="1" w:line="240" w:lineRule="auto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Soubor vlastních, cizích budov a staveb vč. stavebních součástí</w:t>
            </w:r>
            <w:r w:rsidR="001545D4">
              <w:rPr>
                <w:sz w:val="20"/>
              </w:rPr>
              <w:t xml:space="preserve">, </w:t>
            </w:r>
            <w:r w:rsidR="009F3FD6">
              <w:rPr>
                <w:sz w:val="20"/>
              </w:rPr>
              <w:t xml:space="preserve">lehké a dřevěné stavby, </w:t>
            </w:r>
            <w:r w:rsidR="001545D4">
              <w:rPr>
                <w:sz w:val="20"/>
              </w:rPr>
              <w:t>oplocení apod.</w:t>
            </w:r>
          </w:p>
        </w:tc>
        <w:tc>
          <w:tcPr>
            <w:tcW w:w="2268" w:type="dxa"/>
          </w:tcPr>
          <w:p w14:paraId="3E5B8645" w14:textId="6600650F" w:rsidR="001A3637" w:rsidRDefault="008D49DA">
            <w:pPr>
              <w:pStyle w:val="TableParagraph"/>
              <w:spacing w:before="1"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160 000 000</w:t>
            </w:r>
            <w:r w:rsidR="00933CFF">
              <w:rPr>
                <w:sz w:val="20"/>
              </w:rPr>
              <w:t>,- Kč</w:t>
            </w:r>
          </w:p>
        </w:tc>
        <w:tc>
          <w:tcPr>
            <w:tcW w:w="1980" w:type="dxa"/>
          </w:tcPr>
          <w:p w14:paraId="583AE832" w14:textId="77777777" w:rsidR="001A3637" w:rsidRDefault="00933CFF">
            <w:pPr>
              <w:pStyle w:val="TableParagraph"/>
              <w:spacing w:before="1" w:line="240" w:lineRule="auto"/>
              <w:ind w:right="92"/>
              <w:rPr>
                <w:sz w:val="20"/>
              </w:rPr>
            </w:pPr>
            <w:r>
              <w:rPr>
                <w:sz w:val="20"/>
              </w:rPr>
              <w:t>10 000,- Kč</w:t>
            </w:r>
          </w:p>
        </w:tc>
      </w:tr>
      <w:tr w:rsidR="001A3637" w14:paraId="42C71A2F" w14:textId="77777777">
        <w:trPr>
          <w:trHeight w:val="731"/>
        </w:trPr>
        <w:tc>
          <w:tcPr>
            <w:tcW w:w="4815" w:type="dxa"/>
          </w:tcPr>
          <w:p w14:paraId="53D22379" w14:textId="218AA3C5" w:rsidR="001A3637" w:rsidRDefault="00933CFF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 xml:space="preserve">Soubor vlastních </w:t>
            </w:r>
            <w:r w:rsidR="009E58F6">
              <w:rPr>
                <w:sz w:val="20"/>
              </w:rPr>
              <w:t xml:space="preserve">i cizích </w:t>
            </w:r>
            <w:r>
              <w:rPr>
                <w:sz w:val="20"/>
              </w:rPr>
              <w:t xml:space="preserve">věcí movitých zařízení a vybavení včetně souboru vlastních </w:t>
            </w:r>
            <w:r w:rsidR="009E58F6">
              <w:rPr>
                <w:sz w:val="20"/>
              </w:rPr>
              <w:t xml:space="preserve">i cizích </w:t>
            </w:r>
            <w:r>
              <w:rPr>
                <w:sz w:val="20"/>
              </w:rPr>
              <w:t>elektronických zařízení</w:t>
            </w:r>
          </w:p>
        </w:tc>
        <w:tc>
          <w:tcPr>
            <w:tcW w:w="2268" w:type="dxa"/>
          </w:tcPr>
          <w:p w14:paraId="3FA7AF46" w14:textId="45B58DB7" w:rsidR="001A3637" w:rsidRDefault="00B4048F" w:rsidP="009032A4">
            <w:pPr>
              <w:pStyle w:val="TableParagraph"/>
              <w:spacing w:before="1"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5 000 000</w:t>
            </w:r>
            <w:r w:rsidR="00933CFF">
              <w:rPr>
                <w:sz w:val="20"/>
              </w:rPr>
              <w:t>,- Kč</w:t>
            </w:r>
          </w:p>
        </w:tc>
        <w:tc>
          <w:tcPr>
            <w:tcW w:w="1980" w:type="dxa"/>
          </w:tcPr>
          <w:p w14:paraId="1EFBF3DD" w14:textId="77777777" w:rsidR="001A3637" w:rsidRDefault="00933CFF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  <w:r>
              <w:rPr>
                <w:sz w:val="20"/>
              </w:rPr>
              <w:t>10 000,- Kč</w:t>
            </w:r>
          </w:p>
        </w:tc>
      </w:tr>
      <w:tr w:rsidR="001A3637" w14:paraId="7FA5F6E8" w14:textId="77777777">
        <w:trPr>
          <w:trHeight w:val="732"/>
        </w:trPr>
        <w:tc>
          <w:tcPr>
            <w:tcW w:w="4815" w:type="dxa"/>
          </w:tcPr>
          <w:p w14:paraId="10157EA6" w14:textId="567DA9E9" w:rsidR="001A3637" w:rsidRDefault="00933CFF">
            <w:pPr>
              <w:pStyle w:val="TableParagraph"/>
              <w:spacing w:before="0" w:line="24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 xml:space="preserve">Soubor vlastních </w:t>
            </w:r>
            <w:r w:rsidR="009E58F6">
              <w:rPr>
                <w:sz w:val="20"/>
              </w:rPr>
              <w:t xml:space="preserve">i cizích </w:t>
            </w:r>
            <w:r>
              <w:rPr>
                <w:sz w:val="20"/>
              </w:rPr>
              <w:t xml:space="preserve">movitých věcí – </w:t>
            </w:r>
            <w:r w:rsidR="00FA2A8B">
              <w:rPr>
                <w:sz w:val="20"/>
              </w:rPr>
              <w:t xml:space="preserve">umístěné na zahradě </w:t>
            </w:r>
          </w:p>
          <w:p w14:paraId="6B44600D" w14:textId="7C1BC567" w:rsidR="00FA2A8B" w:rsidRDefault="00FA2A8B" w:rsidP="00FA2A8B">
            <w:pPr>
              <w:pStyle w:val="TableParagraph"/>
              <w:spacing w:before="0" w:line="244" w:lineRule="exact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Limit 1. riziko</w:t>
            </w:r>
          </w:p>
        </w:tc>
        <w:tc>
          <w:tcPr>
            <w:tcW w:w="2268" w:type="dxa"/>
          </w:tcPr>
          <w:p w14:paraId="3925D0E7" w14:textId="00C25433" w:rsidR="001A3637" w:rsidRDefault="00D5110D">
            <w:pPr>
              <w:pStyle w:val="TableParagraph"/>
              <w:spacing w:before="0" w:line="244" w:lineRule="exact"/>
              <w:ind w:right="95"/>
              <w:rPr>
                <w:sz w:val="20"/>
              </w:rPr>
            </w:pPr>
            <w:r>
              <w:rPr>
                <w:sz w:val="20"/>
              </w:rPr>
              <w:t>1 000 000</w:t>
            </w:r>
            <w:r w:rsidR="00933CFF">
              <w:rPr>
                <w:sz w:val="20"/>
              </w:rPr>
              <w:t>,- Kč</w:t>
            </w:r>
          </w:p>
        </w:tc>
        <w:tc>
          <w:tcPr>
            <w:tcW w:w="1980" w:type="dxa"/>
          </w:tcPr>
          <w:p w14:paraId="7ACC0342" w14:textId="77777777" w:rsidR="001A3637" w:rsidRDefault="00933CFF">
            <w:pPr>
              <w:pStyle w:val="TableParagraph"/>
              <w:spacing w:before="0" w:line="244" w:lineRule="exact"/>
              <w:ind w:right="92"/>
              <w:rPr>
                <w:sz w:val="20"/>
              </w:rPr>
            </w:pPr>
            <w:r>
              <w:rPr>
                <w:sz w:val="20"/>
              </w:rPr>
              <w:t>10 000,- Kč</w:t>
            </w:r>
          </w:p>
        </w:tc>
      </w:tr>
      <w:tr w:rsidR="001A3637" w14:paraId="66B4F784" w14:textId="77777777">
        <w:trPr>
          <w:trHeight w:val="731"/>
        </w:trPr>
        <w:tc>
          <w:tcPr>
            <w:tcW w:w="4815" w:type="dxa"/>
          </w:tcPr>
          <w:p w14:paraId="7F485A27" w14:textId="77777777" w:rsidR="00D5110D" w:rsidRDefault="00933CFF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Soubor peněz a cenin, umělecká díla, vlastní a cizí</w:t>
            </w:r>
          </w:p>
          <w:p w14:paraId="1CFE0CE8" w14:textId="538DBAE9" w:rsidR="001A3637" w:rsidRDefault="007277E1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Limit 1. riziko</w:t>
            </w:r>
          </w:p>
        </w:tc>
        <w:tc>
          <w:tcPr>
            <w:tcW w:w="2268" w:type="dxa"/>
          </w:tcPr>
          <w:p w14:paraId="5941E60A" w14:textId="0B3111B7" w:rsidR="001A3637" w:rsidRDefault="003F488C">
            <w:pPr>
              <w:pStyle w:val="TableParagraph"/>
              <w:spacing w:before="0" w:line="243" w:lineRule="exact"/>
              <w:ind w:right="95"/>
              <w:rPr>
                <w:sz w:val="20"/>
              </w:rPr>
            </w:pPr>
            <w:r>
              <w:rPr>
                <w:sz w:val="20"/>
              </w:rPr>
              <w:t>200 000</w:t>
            </w:r>
            <w:r w:rsidR="00933CFF">
              <w:rPr>
                <w:sz w:val="20"/>
              </w:rPr>
              <w:t>,- Kč</w:t>
            </w:r>
          </w:p>
        </w:tc>
        <w:tc>
          <w:tcPr>
            <w:tcW w:w="1980" w:type="dxa"/>
          </w:tcPr>
          <w:p w14:paraId="5022EB98" w14:textId="77777777" w:rsidR="001A3637" w:rsidRDefault="00933CFF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  <w:r>
              <w:rPr>
                <w:sz w:val="20"/>
              </w:rPr>
              <w:t>10 000,- Kč</w:t>
            </w:r>
          </w:p>
        </w:tc>
      </w:tr>
      <w:tr w:rsidR="00283C9C" w14:paraId="7836F9CB" w14:textId="77777777">
        <w:trPr>
          <w:trHeight w:val="731"/>
        </w:trPr>
        <w:tc>
          <w:tcPr>
            <w:tcW w:w="4815" w:type="dxa"/>
          </w:tcPr>
          <w:p w14:paraId="46AA893D" w14:textId="48EFB5FC" w:rsidR="00283C9C" w:rsidRPr="002F4F90" w:rsidRDefault="00283C9C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 w:rsidRPr="002F4F90">
              <w:rPr>
                <w:sz w:val="20"/>
              </w:rPr>
              <w:t xml:space="preserve">Soubor </w:t>
            </w:r>
            <w:r w:rsidR="002F4F90">
              <w:rPr>
                <w:sz w:val="20"/>
              </w:rPr>
              <w:t xml:space="preserve">vlastních i cizích </w:t>
            </w:r>
            <w:r w:rsidRPr="002F4F90">
              <w:rPr>
                <w:sz w:val="20"/>
              </w:rPr>
              <w:t>zásob</w:t>
            </w:r>
          </w:p>
          <w:p w14:paraId="1BFD4255" w14:textId="1C5E9C4E" w:rsidR="002F4F90" w:rsidRPr="00F905BE" w:rsidRDefault="002F4F90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  <w:highlight w:val="yellow"/>
              </w:rPr>
            </w:pPr>
            <w:r w:rsidRPr="002F4F90">
              <w:rPr>
                <w:sz w:val="20"/>
              </w:rPr>
              <w:t>Limit 1. riziko</w:t>
            </w:r>
          </w:p>
        </w:tc>
        <w:tc>
          <w:tcPr>
            <w:tcW w:w="2268" w:type="dxa"/>
          </w:tcPr>
          <w:p w14:paraId="5DE674FE" w14:textId="5A32A92A" w:rsidR="00283C9C" w:rsidRPr="00F905BE" w:rsidRDefault="002F4F90">
            <w:pPr>
              <w:pStyle w:val="TableParagraph"/>
              <w:spacing w:before="0" w:line="243" w:lineRule="exact"/>
              <w:ind w:right="95"/>
              <w:rPr>
                <w:sz w:val="20"/>
                <w:highlight w:val="yellow"/>
              </w:rPr>
            </w:pPr>
            <w:r w:rsidRPr="00931D30">
              <w:rPr>
                <w:sz w:val="20"/>
              </w:rPr>
              <w:t>100 000,- Kč</w:t>
            </w:r>
          </w:p>
        </w:tc>
        <w:tc>
          <w:tcPr>
            <w:tcW w:w="1980" w:type="dxa"/>
          </w:tcPr>
          <w:p w14:paraId="6D23245D" w14:textId="5AEB9C77" w:rsidR="00283C9C" w:rsidRDefault="002F4F90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  <w:r>
              <w:rPr>
                <w:sz w:val="20"/>
              </w:rPr>
              <w:t>10 000,- Kč</w:t>
            </w:r>
          </w:p>
        </w:tc>
      </w:tr>
      <w:tr w:rsidR="00F905BE" w14:paraId="2DD7CFF3" w14:textId="77777777">
        <w:trPr>
          <w:trHeight w:val="731"/>
        </w:trPr>
        <w:tc>
          <w:tcPr>
            <w:tcW w:w="4815" w:type="dxa"/>
          </w:tcPr>
          <w:p w14:paraId="5CC559AD" w14:textId="7FD22E51" w:rsidR="00F905BE" w:rsidRPr="00F905BE" w:rsidRDefault="00F905B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 w:rsidRPr="00F905BE">
              <w:rPr>
                <w:sz w:val="20"/>
              </w:rPr>
              <w:t>Soubor stacionární</w:t>
            </w:r>
            <w:r w:rsidR="00D51715">
              <w:rPr>
                <w:sz w:val="20"/>
              </w:rPr>
              <w:t>ch</w:t>
            </w:r>
            <w:r w:rsidRPr="00F905BE">
              <w:rPr>
                <w:sz w:val="20"/>
              </w:rPr>
              <w:t xml:space="preserve"> elektron</w:t>
            </w:r>
            <w:r w:rsidR="00D51715">
              <w:rPr>
                <w:sz w:val="20"/>
              </w:rPr>
              <w:t>ických zařízení</w:t>
            </w:r>
          </w:p>
          <w:p w14:paraId="3D7930B2" w14:textId="64DA4E0E" w:rsidR="00F905BE" w:rsidRDefault="00F905BE" w:rsidP="00F905B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Limit 1. riziko</w:t>
            </w:r>
            <w:r w:rsidR="006F4EB3">
              <w:rPr>
                <w:sz w:val="20"/>
              </w:rPr>
              <w:t xml:space="preserve"> (allrisk)</w:t>
            </w:r>
          </w:p>
          <w:p w14:paraId="658692F9" w14:textId="798E2243" w:rsidR="00F905BE" w:rsidRPr="00F905BE" w:rsidRDefault="00F905B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  <w:highlight w:val="yellow"/>
              </w:rPr>
            </w:pPr>
          </w:p>
        </w:tc>
        <w:tc>
          <w:tcPr>
            <w:tcW w:w="2268" w:type="dxa"/>
          </w:tcPr>
          <w:p w14:paraId="76C13A4A" w14:textId="010A0DF7" w:rsidR="00F905BE" w:rsidRPr="00F905BE" w:rsidRDefault="00AC6DE6">
            <w:pPr>
              <w:pStyle w:val="TableParagraph"/>
              <w:spacing w:before="0" w:line="243" w:lineRule="exact"/>
              <w:ind w:right="95"/>
              <w:rPr>
                <w:sz w:val="20"/>
                <w:highlight w:val="yellow"/>
              </w:rPr>
            </w:pPr>
            <w:r w:rsidRPr="00AC6DE6">
              <w:rPr>
                <w:sz w:val="20"/>
              </w:rPr>
              <w:t>500 000,- Kč</w:t>
            </w:r>
          </w:p>
        </w:tc>
        <w:tc>
          <w:tcPr>
            <w:tcW w:w="1980" w:type="dxa"/>
          </w:tcPr>
          <w:p w14:paraId="6DE60EEF" w14:textId="4E651E2C" w:rsidR="00F905BE" w:rsidRDefault="00320225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  <w:r>
              <w:rPr>
                <w:sz w:val="20"/>
              </w:rPr>
              <w:t>1</w:t>
            </w:r>
            <w:r w:rsidR="006233B5">
              <w:rPr>
                <w:sz w:val="20"/>
              </w:rPr>
              <w:t> 000,- Kč</w:t>
            </w:r>
          </w:p>
        </w:tc>
      </w:tr>
      <w:tr w:rsidR="00E47D2E" w14:paraId="0F5956A4" w14:textId="77777777">
        <w:trPr>
          <w:trHeight w:val="731"/>
        </w:trPr>
        <w:tc>
          <w:tcPr>
            <w:tcW w:w="4815" w:type="dxa"/>
          </w:tcPr>
          <w:p w14:paraId="5FC9A218" w14:textId="05FE193C" w:rsidR="00E47D2E" w:rsidRDefault="00283C9C" w:rsidP="00E47D2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Soubor</w:t>
            </w:r>
            <w:r w:rsidR="00F905BE">
              <w:rPr>
                <w:sz w:val="20"/>
              </w:rPr>
              <w:t xml:space="preserve"> </w:t>
            </w:r>
            <w:r>
              <w:rPr>
                <w:sz w:val="20"/>
              </w:rPr>
              <w:t>vlastních přenosných elektronických zařízení, vč. telefonů</w:t>
            </w:r>
            <w:r w:rsidR="00AC6DE6">
              <w:rPr>
                <w:sz w:val="20"/>
              </w:rPr>
              <w:t xml:space="preserve">, notebooků a </w:t>
            </w:r>
            <w:r>
              <w:rPr>
                <w:sz w:val="20"/>
              </w:rPr>
              <w:t>tabletů – území ČR</w:t>
            </w:r>
          </w:p>
          <w:p w14:paraId="1A2787B6" w14:textId="77777777" w:rsidR="00F905BE" w:rsidRDefault="00F905BE" w:rsidP="00E47D2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Limit 1. riziko</w:t>
            </w:r>
          </w:p>
          <w:p w14:paraId="77256678" w14:textId="547B52E2" w:rsidR="00F905BE" w:rsidRDefault="00F905BE" w:rsidP="00E47D2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14:paraId="70D90812" w14:textId="65BAD78E" w:rsidR="00E47D2E" w:rsidRDefault="000F35E2" w:rsidP="00E47D2E">
            <w:pPr>
              <w:pStyle w:val="TableParagraph"/>
              <w:spacing w:before="0" w:line="243" w:lineRule="exact"/>
              <w:ind w:right="95"/>
              <w:rPr>
                <w:sz w:val="20"/>
              </w:rPr>
            </w:pPr>
            <w:r>
              <w:rPr>
                <w:sz w:val="20"/>
              </w:rPr>
              <w:t>300 000,- Kč</w:t>
            </w:r>
          </w:p>
        </w:tc>
        <w:tc>
          <w:tcPr>
            <w:tcW w:w="1980" w:type="dxa"/>
          </w:tcPr>
          <w:p w14:paraId="51178BC1" w14:textId="6966C48D" w:rsidR="00E47D2E" w:rsidRDefault="00320225" w:rsidP="00E47D2E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  <w:r>
              <w:rPr>
                <w:sz w:val="20"/>
              </w:rPr>
              <w:t>1</w:t>
            </w:r>
            <w:r w:rsidR="00E47D2E">
              <w:rPr>
                <w:sz w:val="20"/>
              </w:rPr>
              <w:t xml:space="preserve"> 000,- Kč</w:t>
            </w:r>
          </w:p>
        </w:tc>
      </w:tr>
      <w:tr w:rsidR="00E02060" w14:paraId="14326C00" w14:textId="77777777">
        <w:trPr>
          <w:trHeight w:val="731"/>
        </w:trPr>
        <w:tc>
          <w:tcPr>
            <w:tcW w:w="4815" w:type="dxa"/>
          </w:tcPr>
          <w:p w14:paraId="36F334A6" w14:textId="4B0D053F" w:rsidR="00E02060" w:rsidRDefault="00E02060" w:rsidP="00E47D2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Věci vnesené</w:t>
            </w:r>
            <w:r w:rsidR="00340A1B">
              <w:rPr>
                <w:sz w:val="20"/>
              </w:rPr>
              <w:t xml:space="preserve"> (</w:t>
            </w:r>
            <w:r>
              <w:rPr>
                <w:sz w:val="20"/>
              </w:rPr>
              <w:t>návštěvníci, žáci apod.)</w:t>
            </w:r>
          </w:p>
          <w:p w14:paraId="7C996D75" w14:textId="2B378B1D" w:rsidR="00E02060" w:rsidRDefault="00E02060" w:rsidP="00E47D2E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>Limit 1. riziko</w:t>
            </w:r>
          </w:p>
        </w:tc>
        <w:tc>
          <w:tcPr>
            <w:tcW w:w="2268" w:type="dxa"/>
          </w:tcPr>
          <w:p w14:paraId="250918CB" w14:textId="0FE5CD82" w:rsidR="00E02060" w:rsidRDefault="00E02060" w:rsidP="00E47D2E">
            <w:pPr>
              <w:pStyle w:val="TableParagraph"/>
              <w:spacing w:before="0" w:line="243" w:lineRule="exact"/>
              <w:ind w:right="95"/>
              <w:rPr>
                <w:sz w:val="20"/>
              </w:rPr>
            </w:pPr>
            <w:r>
              <w:rPr>
                <w:sz w:val="20"/>
              </w:rPr>
              <w:t>500 000,- Kč</w:t>
            </w:r>
          </w:p>
        </w:tc>
        <w:tc>
          <w:tcPr>
            <w:tcW w:w="1980" w:type="dxa"/>
          </w:tcPr>
          <w:p w14:paraId="6908DDD0" w14:textId="60CAA0CD" w:rsidR="00E02060" w:rsidRDefault="008A211B" w:rsidP="00E47D2E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  <w:r>
              <w:rPr>
                <w:sz w:val="20"/>
              </w:rPr>
              <w:t>1 000,- Kč</w:t>
            </w:r>
          </w:p>
        </w:tc>
      </w:tr>
      <w:tr w:rsidR="00283C9C" w14:paraId="28AB7F2E" w14:textId="77777777">
        <w:trPr>
          <w:trHeight w:val="731"/>
        </w:trPr>
        <w:tc>
          <w:tcPr>
            <w:tcW w:w="4815" w:type="dxa"/>
          </w:tcPr>
          <w:p w14:paraId="14698906" w14:textId="713958F1" w:rsidR="00283C9C" w:rsidRDefault="00283C9C" w:rsidP="00283C9C">
            <w:pPr>
              <w:pStyle w:val="TableParagraph"/>
              <w:spacing w:before="0" w:line="240" w:lineRule="auto"/>
              <w:ind w:left="110" w:right="179"/>
              <w:jc w:val="left"/>
              <w:rPr>
                <w:sz w:val="20"/>
              </w:rPr>
            </w:pPr>
            <w:r>
              <w:rPr>
                <w:sz w:val="20"/>
              </w:rPr>
              <w:t xml:space="preserve">Náklady na </w:t>
            </w:r>
            <w:r w:rsidR="001C2F3B">
              <w:rPr>
                <w:sz w:val="20"/>
              </w:rPr>
              <w:t>d</w:t>
            </w:r>
            <w:r>
              <w:rPr>
                <w:sz w:val="20"/>
              </w:rPr>
              <w:t>emolic</w:t>
            </w:r>
            <w:r w:rsidR="001C2F3B">
              <w:rPr>
                <w:sz w:val="20"/>
              </w:rPr>
              <w:t>i</w:t>
            </w:r>
            <w:r>
              <w:rPr>
                <w:sz w:val="20"/>
              </w:rPr>
              <w:t>, odvoz su</w:t>
            </w:r>
            <w:r w:rsidR="001C2F3B">
              <w:rPr>
                <w:sz w:val="20"/>
              </w:rPr>
              <w:t>ti</w:t>
            </w:r>
          </w:p>
        </w:tc>
        <w:tc>
          <w:tcPr>
            <w:tcW w:w="2268" w:type="dxa"/>
          </w:tcPr>
          <w:p w14:paraId="2FBA6AB8" w14:textId="4DC1D30C" w:rsidR="00283C9C" w:rsidRDefault="00283C9C" w:rsidP="00283C9C">
            <w:pPr>
              <w:pStyle w:val="TableParagraph"/>
              <w:spacing w:before="0" w:line="243" w:lineRule="exact"/>
              <w:ind w:right="95"/>
              <w:rPr>
                <w:sz w:val="20"/>
              </w:rPr>
            </w:pPr>
            <w:r>
              <w:rPr>
                <w:sz w:val="20"/>
              </w:rPr>
              <w:t>10 000 000,- Kč</w:t>
            </w:r>
          </w:p>
        </w:tc>
        <w:tc>
          <w:tcPr>
            <w:tcW w:w="1980" w:type="dxa"/>
          </w:tcPr>
          <w:p w14:paraId="1D9CEFE2" w14:textId="040E7891" w:rsidR="00283C9C" w:rsidRDefault="00283C9C" w:rsidP="00283C9C">
            <w:pPr>
              <w:pStyle w:val="TableParagraph"/>
              <w:spacing w:before="0" w:line="243" w:lineRule="exact"/>
              <w:ind w:right="92"/>
              <w:rPr>
                <w:sz w:val="20"/>
              </w:rPr>
            </w:pPr>
          </w:p>
        </w:tc>
      </w:tr>
    </w:tbl>
    <w:p w14:paraId="5981B73E" w14:textId="77777777" w:rsidR="001A3637" w:rsidRDefault="001A3637">
      <w:pPr>
        <w:spacing w:line="241" w:lineRule="exact"/>
        <w:sectPr w:rsidR="001A3637">
          <w:pgSz w:w="11910" w:h="16840"/>
          <w:pgMar w:top="1400" w:right="1300" w:bottom="1680" w:left="360" w:header="0" w:footer="1400" w:gutter="0"/>
          <w:cols w:space="708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3"/>
        <w:gridCol w:w="2770"/>
      </w:tblGrid>
      <w:tr w:rsidR="001A3637" w14:paraId="1D6F3D6B" w14:textId="77777777" w:rsidTr="002875E0">
        <w:trPr>
          <w:trHeight w:val="416"/>
        </w:trPr>
        <w:tc>
          <w:tcPr>
            <w:tcW w:w="6443" w:type="dxa"/>
          </w:tcPr>
          <w:p w14:paraId="605FAC06" w14:textId="77777777" w:rsidR="001A3637" w:rsidRDefault="00933CFF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Riziko</w:t>
            </w:r>
          </w:p>
        </w:tc>
        <w:tc>
          <w:tcPr>
            <w:tcW w:w="2770" w:type="dxa"/>
          </w:tcPr>
          <w:p w14:paraId="51574E9A" w14:textId="77777777" w:rsidR="001A3637" w:rsidRDefault="00933CFF">
            <w:pPr>
              <w:pStyle w:val="TableParagraph"/>
              <w:spacing w:before="1" w:line="240" w:lineRule="auto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MRLP</w:t>
            </w:r>
          </w:p>
        </w:tc>
      </w:tr>
      <w:tr w:rsidR="001A3637" w14:paraId="08A2F54B" w14:textId="77777777" w:rsidTr="00FF43D9">
        <w:trPr>
          <w:trHeight w:val="976"/>
        </w:trPr>
        <w:tc>
          <w:tcPr>
            <w:tcW w:w="6443" w:type="dxa"/>
          </w:tcPr>
          <w:p w14:paraId="4F93F2AF" w14:textId="0F856067" w:rsidR="001A3637" w:rsidRDefault="000E3076">
            <w:pPr>
              <w:pStyle w:val="TableParagraph"/>
              <w:spacing w:before="0"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933CFF">
              <w:rPr>
                <w:sz w:val="20"/>
              </w:rPr>
              <w:t>ovodeň, záplava</w:t>
            </w:r>
          </w:p>
        </w:tc>
        <w:tc>
          <w:tcPr>
            <w:tcW w:w="2770" w:type="dxa"/>
          </w:tcPr>
          <w:p w14:paraId="79D201FB" w14:textId="2540FB48" w:rsidR="001A3637" w:rsidRDefault="00FE3664">
            <w:pPr>
              <w:pStyle w:val="TableParagraph"/>
              <w:spacing w:before="0" w:line="243" w:lineRule="exact"/>
              <w:ind w:right="98"/>
              <w:rPr>
                <w:sz w:val="20"/>
              </w:rPr>
            </w:pPr>
            <w:r>
              <w:rPr>
                <w:sz w:val="20"/>
              </w:rPr>
              <w:t>2</w:t>
            </w:r>
            <w:r w:rsidR="00933CFF">
              <w:rPr>
                <w:sz w:val="20"/>
              </w:rPr>
              <w:t>0 000 000 Kč</w:t>
            </w:r>
          </w:p>
        </w:tc>
      </w:tr>
      <w:tr w:rsidR="001A3637" w14:paraId="669393C9" w14:textId="77777777" w:rsidTr="00FF43D9">
        <w:trPr>
          <w:trHeight w:val="976"/>
        </w:trPr>
        <w:tc>
          <w:tcPr>
            <w:tcW w:w="6443" w:type="dxa"/>
          </w:tcPr>
          <w:p w14:paraId="6EA90281" w14:textId="67A1AD28" w:rsidR="001A3637" w:rsidRDefault="000E3076">
            <w:pPr>
              <w:pStyle w:val="TableParagraph"/>
              <w:spacing w:before="0"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933CFF">
              <w:rPr>
                <w:sz w:val="20"/>
              </w:rPr>
              <w:t>ichřice</w:t>
            </w:r>
          </w:p>
        </w:tc>
        <w:tc>
          <w:tcPr>
            <w:tcW w:w="2770" w:type="dxa"/>
          </w:tcPr>
          <w:p w14:paraId="64D1FAE8" w14:textId="579B2E6F" w:rsidR="001A3637" w:rsidRDefault="00E8453A">
            <w:pPr>
              <w:pStyle w:val="TableParagraph"/>
              <w:spacing w:before="0" w:line="243" w:lineRule="exact"/>
              <w:ind w:right="98"/>
              <w:rPr>
                <w:sz w:val="20"/>
              </w:rPr>
            </w:pPr>
            <w:r>
              <w:rPr>
                <w:sz w:val="20"/>
              </w:rPr>
              <w:t>3</w:t>
            </w:r>
            <w:r w:rsidR="00933CFF">
              <w:rPr>
                <w:sz w:val="20"/>
              </w:rPr>
              <w:t>0 000 000 Kč</w:t>
            </w:r>
          </w:p>
        </w:tc>
      </w:tr>
      <w:tr w:rsidR="001A3637" w14:paraId="0618C4BA" w14:textId="77777777" w:rsidTr="00FF43D9">
        <w:trPr>
          <w:trHeight w:val="976"/>
        </w:trPr>
        <w:tc>
          <w:tcPr>
            <w:tcW w:w="6443" w:type="dxa"/>
          </w:tcPr>
          <w:p w14:paraId="15F00D56" w14:textId="77777777" w:rsidR="001A3637" w:rsidRDefault="000E3076">
            <w:pPr>
              <w:pStyle w:val="TableParagraph"/>
              <w:spacing w:before="0" w:line="240" w:lineRule="auto"/>
              <w:ind w:left="107" w:right="148"/>
              <w:jc w:val="left"/>
              <w:rPr>
                <w:sz w:val="20"/>
              </w:rPr>
            </w:pPr>
            <w:r>
              <w:rPr>
                <w:sz w:val="20"/>
              </w:rPr>
              <w:t>V</w:t>
            </w:r>
            <w:r w:rsidR="00933CFF">
              <w:rPr>
                <w:sz w:val="20"/>
              </w:rPr>
              <w:t>odovodní škody vč. zpětného vystoupení vody z kanalizačního zařízení</w:t>
            </w:r>
          </w:p>
          <w:p w14:paraId="46996960" w14:textId="75533738" w:rsidR="0071164C" w:rsidRDefault="0071164C">
            <w:pPr>
              <w:pStyle w:val="TableParagraph"/>
              <w:spacing w:before="0" w:line="240" w:lineRule="auto"/>
              <w:ind w:left="107" w:right="148"/>
              <w:jc w:val="left"/>
              <w:rPr>
                <w:sz w:val="20"/>
              </w:rPr>
            </w:pPr>
            <w:r>
              <w:rPr>
                <w:sz w:val="20"/>
              </w:rPr>
              <w:t xml:space="preserve">Vodné, stočné </w:t>
            </w:r>
          </w:p>
        </w:tc>
        <w:tc>
          <w:tcPr>
            <w:tcW w:w="2770" w:type="dxa"/>
          </w:tcPr>
          <w:p w14:paraId="1B6261C1" w14:textId="77777777" w:rsidR="001A3637" w:rsidRDefault="000307C7">
            <w:pPr>
              <w:pStyle w:val="TableParagraph"/>
              <w:spacing w:before="0" w:line="223" w:lineRule="exact"/>
              <w:ind w:right="9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</w:t>
            </w:r>
            <w:r w:rsidR="00933CFF">
              <w:rPr>
                <w:rFonts w:ascii="Garamond" w:hAnsi="Garamond"/>
                <w:sz w:val="20"/>
              </w:rPr>
              <w:t>0 000 000 Kč</w:t>
            </w:r>
          </w:p>
          <w:p w14:paraId="066C5C2C" w14:textId="3624A138" w:rsidR="00B93C86" w:rsidRDefault="00B93C86">
            <w:pPr>
              <w:pStyle w:val="TableParagraph"/>
              <w:spacing w:before="0" w:line="223" w:lineRule="exact"/>
              <w:ind w:right="97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50 000 Kč</w:t>
            </w:r>
          </w:p>
        </w:tc>
      </w:tr>
      <w:tr w:rsidR="001A3637" w14:paraId="4A0274F2" w14:textId="77777777" w:rsidTr="00FF43D9">
        <w:trPr>
          <w:trHeight w:val="979"/>
        </w:trPr>
        <w:tc>
          <w:tcPr>
            <w:tcW w:w="6443" w:type="dxa"/>
          </w:tcPr>
          <w:p w14:paraId="7F3FC4A5" w14:textId="77777777" w:rsidR="001A3637" w:rsidRDefault="00933CFF">
            <w:pPr>
              <w:pStyle w:val="TableParagraph"/>
              <w:spacing w:before="1" w:line="240" w:lineRule="auto"/>
              <w:ind w:left="107" w:right="387"/>
              <w:jc w:val="both"/>
              <w:rPr>
                <w:sz w:val="20"/>
              </w:rPr>
            </w:pPr>
            <w:r>
              <w:rPr>
                <w:sz w:val="20"/>
              </w:rPr>
              <w:t>Pád stromů, stožárů nebo jiných předmětů; tíha sněhu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nebo mrazy; sesuv půdy, zřícení skal nebo zemin, sesouvání nebo zřícení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lavin</w:t>
            </w:r>
          </w:p>
        </w:tc>
        <w:tc>
          <w:tcPr>
            <w:tcW w:w="2770" w:type="dxa"/>
          </w:tcPr>
          <w:p w14:paraId="4C67ED2B" w14:textId="77777777" w:rsidR="001A3637" w:rsidRDefault="00933CFF">
            <w:pPr>
              <w:pStyle w:val="TableParagraph"/>
              <w:spacing w:before="1" w:line="240" w:lineRule="auto"/>
              <w:ind w:right="98"/>
              <w:rPr>
                <w:sz w:val="20"/>
              </w:rPr>
            </w:pPr>
            <w:r>
              <w:rPr>
                <w:sz w:val="20"/>
              </w:rPr>
              <w:t>50 000 000 Kč</w:t>
            </w:r>
          </w:p>
        </w:tc>
      </w:tr>
      <w:tr w:rsidR="001A3637" w14:paraId="518C4E83" w14:textId="77777777" w:rsidTr="00FF43D9">
        <w:trPr>
          <w:trHeight w:val="976"/>
        </w:trPr>
        <w:tc>
          <w:tcPr>
            <w:tcW w:w="6443" w:type="dxa"/>
          </w:tcPr>
          <w:p w14:paraId="5B4D3816" w14:textId="1C5FE0CD" w:rsidR="001A3637" w:rsidRDefault="000E3076">
            <w:pPr>
              <w:pStyle w:val="TableParagraph"/>
              <w:spacing w:before="0"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="00933CFF">
              <w:rPr>
                <w:sz w:val="20"/>
              </w:rPr>
              <w:t>erodynamický třesk; kouř; náraz dopravního prostředku</w:t>
            </w:r>
          </w:p>
        </w:tc>
        <w:tc>
          <w:tcPr>
            <w:tcW w:w="2770" w:type="dxa"/>
          </w:tcPr>
          <w:p w14:paraId="3C6D8B78" w14:textId="1197EC16" w:rsidR="001A3637" w:rsidRDefault="000307C7">
            <w:pPr>
              <w:pStyle w:val="TableParagraph"/>
              <w:spacing w:before="0" w:line="243" w:lineRule="exact"/>
              <w:ind w:right="98"/>
              <w:rPr>
                <w:sz w:val="20"/>
              </w:rPr>
            </w:pPr>
            <w:r>
              <w:rPr>
                <w:sz w:val="20"/>
              </w:rPr>
              <w:t>3</w:t>
            </w:r>
            <w:r w:rsidR="00933CFF">
              <w:rPr>
                <w:sz w:val="20"/>
              </w:rPr>
              <w:t>0 000 000 Kč</w:t>
            </w:r>
          </w:p>
        </w:tc>
      </w:tr>
      <w:tr w:rsidR="001A3637" w14:paraId="56D1D9C0" w14:textId="77777777" w:rsidTr="00FF43D9">
        <w:trPr>
          <w:trHeight w:val="976"/>
        </w:trPr>
        <w:tc>
          <w:tcPr>
            <w:tcW w:w="6443" w:type="dxa"/>
          </w:tcPr>
          <w:p w14:paraId="0EACE237" w14:textId="1BADF8E2" w:rsidR="001A3637" w:rsidRDefault="000E3076">
            <w:pPr>
              <w:pStyle w:val="TableParagraph"/>
              <w:spacing w:before="0"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 w:rsidR="00933CFF">
              <w:rPr>
                <w:sz w:val="20"/>
              </w:rPr>
              <w:t>tmosférické srážky, hlodavci, ptáci, kuny</w:t>
            </w:r>
          </w:p>
        </w:tc>
        <w:tc>
          <w:tcPr>
            <w:tcW w:w="2770" w:type="dxa"/>
          </w:tcPr>
          <w:p w14:paraId="196F1DAB" w14:textId="77777777" w:rsidR="001A3637" w:rsidRDefault="00933CFF">
            <w:pPr>
              <w:pStyle w:val="TableParagraph"/>
              <w:spacing w:before="0" w:line="243" w:lineRule="exact"/>
              <w:ind w:right="98"/>
              <w:rPr>
                <w:sz w:val="20"/>
              </w:rPr>
            </w:pPr>
            <w:r>
              <w:rPr>
                <w:sz w:val="20"/>
              </w:rPr>
              <w:t>1 000 000 Kč</w:t>
            </w:r>
          </w:p>
        </w:tc>
      </w:tr>
      <w:tr w:rsidR="002875E0" w14:paraId="406DC532" w14:textId="77777777" w:rsidTr="00FF43D9">
        <w:trPr>
          <w:trHeight w:val="976"/>
        </w:trPr>
        <w:tc>
          <w:tcPr>
            <w:tcW w:w="6443" w:type="dxa"/>
          </w:tcPr>
          <w:p w14:paraId="141C6A5C" w14:textId="3CB02B85" w:rsidR="002875E0" w:rsidRDefault="002875E0">
            <w:pPr>
              <w:pStyle w:val="TableParagraph"/>
              <w:spacing w:before="0" w:line="24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Nepřímý úder blesku (přepětí)</w:t>
            </w:r>
          </w:p>
        </w:tc>
        <w:tc>
          <w:tcPr>
            <w:tcW w:w="2770" w:type="dxa"/>
          </w:tcPr>
          <w:p w14:paraId="21291740" w14:textId="231382A6" w:rsidR="002875E0" w:rsidRDefault="002875E0">
            <w:pPr>
              <w:pStyle w:val="TableParagraph"/>
              <w:spacing w:before="0" w:line="243" w:lineRule="exact"/>
              <w:ind w:right="98"/>
              <w:rPr>
                <w:sz w:val="20"/>
              </w:rPr>
            </w:pPr>
            <w:r>
              <w:rPr>
                <w:sz w:val="20"/>
              </w:rPr>
              <w:t>1 000 000 Kč</w:t>
            </w:r>
          </w:p>
        </w:tc>
      </w:tr>
    </w:tbl>
    <w:p w14:paraId="4B9B702B" w14:textId="77777777" w:rsidR="001A3637" w:rsidRDefault="001A3637">
      <w:pPr>
        <w:pStyle w:val="Zkladntext"/>
      </w:pPr>
    </w:p>
    <w:p w14:paraId="252AFE29" w14:textId="77777777" w:rsidR="001A3637" w:rsidRDefault="001A3637">
      <w:pPr>
        <w:pStyle w:val="Zkladntext"/>
        <w:spacing w:before="4"/>
        <w:rPr>
          <w:sz w:val="21"/>
        </w:rPr>
      </w:pPr>
    </w:p>
    <w:p w14:paraId="7D652AE1" w14:textId="77777777" w:rsidR="001A3637" w:rsidRDefault="00933CFF">
      <w:pPr>
        <w:pStyle w:val="Nadpis6"/>
        <w:numPr>
          <w:ilvl w:val="1"/>
          <w:numId w:val="16"/>
        </w:numPr>
        <w:tabs>
          <w:tab w:val="left" w:pos="1374"/>
        </w:tabs>
        <w:ind w:left="1373" w:hanging="318"/>
      </w:pPr>
      <w:r>
        <w:t>Pojištění</w:t>
      </w:r>
      <w:r>
        <w:rPr>
          <w:spacing w:val="-2"/>
        </w:rPr>
        <w:t xml:space="preserve"> </w:t>
      </w:r>
      <w:r>
        <w:t>skel</w:t>
      </w:r>
    </w:p>
    <w:p w14:paraId="2D2AFE96" w14:textId="77777777" w:rsidR="001A3637" w:rsidRDefault="001A3637">
      <w:pPr>
        <w:pStyle w:val="Zkladntext"/>
        <w:rPr>
          <w:rFonts w:ascii="Times New Roman"/>
          <w:b/>
          <w:sz w:val="21"/>
        </w:rPr>
      </w:pPr>
    </w:p>
    <w:p w14:paraId="65759C47" w14:textId="19D42A5C" w:rsidR="001A3637" w:rsidRDefault="00933CFF">
      <w:pPr>
        <w:pStyle w:val="Zkladntext"/>
        <w:ind w:left="1056"/>
      </w:pPr>
      <w:r>
        <w:t xml:space="preserve">Místo pojištění </w:t>
      </w:r>
      <w:r w:rsidR="00F2220B">
        <w:t>bod 3.1</w:t>
      </w:r>
    </w:p>
    <w:p w14:paraId="6BF93D30" w14:textId="77777777" w:rsidR="001A3637" w:rsidRDefault="00933CFF">
      <w:pPr>
        <w:pStyle w:val="Zkladntext"/>
        <w:spacing w:before="1"/>
        <w:ind w:left="1056" w:right="5368"/>
      </w:pPr>
      <w:r>
        <w:t>Rozsah pojištění: vše rizikové pojištění (All risk) Maximální roční limit plnění 100 000,- Kč</w:t>
      </w:r>
    </w:p>
    <w:p w14:paraId="53AD3BC5" w14:textId="6090C9A5" w:rsidR="001A3637" w:rsidRDefault="00933CFF">
      <w:pPr>
        <w:pStyle w:val="Zkladntext"/>
        <w:spacing w:line="243" w:lineRule="exact"/>
        <w:ind w:left="1056"/>
      </w:pPr>
      <w:r>
        <w:t>Pojištění sjednat na novou cenu.</w:t>
      </w:r>
    </w:p>
    <w:p w14:paraId="3BC0FF48" w14:textId="77777777" w:rsidR="000C5938" w:rsidRDefault="000C5938" w:rsidP="000C5938">
      <w:pPr>
        <w:pStyle w:val="Zkladntext"/>
        <w:spacing w:line="243" w:lineRule="exact"/>
        <w:ind w:left="1056"/>
      </w:pPr>
      <w:r w:rsidRPr="000F35E2">
        <w:t xml:space="preserve">Spoluúčast </w:t>
      </w:r>
      <w:r>
        <w:t>1</w:t>
      </w:r>
      <w:r w:rsidRPr="000F35E2">
        <w:t xml:space="preserve"> 000,-Kč</w:t>
      </w:r>
    </w:p>
    <w:p w14:paraId="2D94AD16" w14:textId="77777777" w:rsidR="000C5938" w:rsidRDefault="000C5938">
      <w:pPr>
        <w:pStyle w:val="Zkladntext"/>
        <w:spacing w:line="243" w:lineRule="exact"/>
        <w:ind w:left="1056"/>
      </w:pPr>
    </w:p>
    <w:p w14:paraId="37DACC9C" w14:textId="77777777" w:rsidR="001A3637" w:rsidRDefault="001A3637">
      <w:pPr>
        <w:pStyle w:val="Zkladntext"/>
        <w:spacing w:before="1"/>
      </w:pPr>
    </w:p>
    <w:p w14:paraId="5FE8408E" w14:textId="77777777" w:rsidR="001A3637" w:rsidRDefault="00933CFF">
      <w:pPr>
        <w:pStyle w:val="Nadpis6"/>
        <w:numPr>
          <w:ilvl w:val="1"/>
          <w:numId w:val="16"/>
        </w:numPr>
        <w:tabs>
          <w:tab w:val="left" w:pos="1374"/>
        </w:tabs>
        <w:ind w:left="1373" w:hanging="318"/>
      </w:pPr>
      <w:r>
        <w:t>Pojištění</w:t>
      </w:r>
      <w:r>
        <w:rPr>
          <w:spacing w:val="-1"/>
        </w:rPr>
        <w:t xml:space="preserve"> </w:t>
      </w:r>
      <w:r>
        <w:t>odcizení</w:t>
      </w:r>
    </w:p>
    <w:p w14:paraId="6C017727" w14:textId="77777777" w:rsidR="001A3637" w:rsidRDefault="001A3637">
      <w:pPr>
        <w:pStyle w:val="Zkladntext"/>
        <w:spacing w:before="2"/>
        <w:rPr>
          <w:rFonts w:ascii="Times New Roman"/>
          <w:b/>
          <w:sz w:val="21"/>
        </w:rPr>
      </w:pPr>
    </w:p>
    <w:p w14:paraId="0F44FEC5" w14:textId="1E1E4AF1" w:rsidR="001A3637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right="6360" w:firstLine="0"/>
        <w:rPr>
          <w:sz w:val="20"/>
        </w:rPr>
      </w:pPr>
      <w:r>
        <w:rPr>
          <w:sz w:val="20"/>
          <w:u w:val="single"/>
        </w:rPr>
        <w:t>Pojištění stavebních součástí</w:t>
      </w:r>
      <w:r>
        <w:rPr>
          <w:sz w:val="20"/>
        </w:rPr>
        <w:t xml:space="preserve"> Místo pojištění </w:t>
      </w:r>
      <w:r w:rsidR="00F2220B">
        <w:rPr>
          <w:sz w:val="20"/>
        </w:rPr>
        <w:t>bod 3.1</w:t>
      </w:r>
    </w:p>
    <w:p w14:paraId="64EE78BF" w14:textId="77777777" w:rsidR="001A3637" w:rsidRDefault="00933CFF">
      <w:pPr>
        <w:pStyle w:val="Zkladntext"/>
        <w:spacing w:before="2"/>
        <w:ind w:left="1056" w:right="3269"/>
      </w:pPr>
      <w:r>
        <w:t>Rozsah pojištění: odcizení (krádež, loupež) v místě pojištění, vandalismus Předmět pojištění: soubor stavebních součástí</w:t>
      </w:r>
    </w:p>
    <w:p w14:paraId="2B9B2588" w14:textId="41965B1E" w:rsidR="001A3637" w:rsidRDefault="00933CFF">
      <w:pPr>
        <w:pStyle w:val="Zkladntext"/>
        <w:ind w:left="1056" w:right="6333"/>
      </w:pPr>
      <w:r>
        <w:t xml:space="preserve">Pojištění prvního rizika </w:t>
      </w:r>
      <w:r w:rsidR="005C32FB">
        <w:t>2</w:t>
      </w:r>
      <w:r>
        <w:t xml:space="preserve">00 000,-Kč Spoluúčast </w:t>
      </w:r>
      <w:r w:rsidR="00665BF8">
        <w:t>1</w:t>
      </w:r>
      <w:r>
        <w:t xml:space="preserve"> 000,-Kč</w:t>
      </w:r>
    </w:p>
    <w:p w14:paraId="79FBACB1" w14:textId="77777777" w:rsidR="001A3637" w:rsidRDefault="001A3637">
      <w:pPr>
        <w:pStyle w:val="Zkladntext"/>
        <w:spacing w:before="10"/>
        <w:rPr>
          <w:sz w:val="19"/>
        </w:rPr>
      </w:pPr>
    </w:p>
    <w:p w14:paraId="471CFDC8" w14:textId="56ABEF47" w:rsidR="001A3637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right="6828" w:firstLine="0"/>
        <w:rPr>
          <w:sz w:val="20"/>
        </w:rPr>
      </w:pPr>
      <w:r>
        <w:rPr>
          <w:sz w:val="20"/>
          <w:u w:val="single"/>
        </w:rPr>
        <w:t>Pojištění movitých věcí</w:t>
      </w:r>
      <w:r>
        <w:rPr>
          <w:sz w:val="20"/>
        </w:rPr>
        <w:t xml:space="preserve"> Místo pojištění </w:t>
      </w:r>
      <w:r w:rsidR="00F2220B">
        <w:rPr>
          <w:sz w:val="20"/>
        </w:rPr>
        <w:t>bod 3.1</w:t>
      </w:r>
    </w:p>
    <w:p w14:paraId="3E40C8AF" w14:textId="77777777" w:rsidR="001A3637" w:rsidRDefault="00933CFF">
      <w:pPr>
        <w:pStyle w:val="Zkladntext"/>
        <w:spacing w:before="2"/>
        <w:ind w:left="1056" w:right="3269"/>
      </w:pPr>
      <w:r>
        <w:t>Rozsah pojištění: odcizení (krádež, loupež) v místě pojištění, vandalismus Předmět pojištění: soubor movitých věcí</w:t>
      </w:r>
    </w:p>
    <w:p w14:paraId="565FB20C" w14:textId="1B7082E4" w:rsidR="001A3637" w:rsidRDefault="00933CFF">
      <w:pPr>
        <w:pStyle w:val="Zkladntext"/>
        <w:spacing w:line="243" w:lineRule="exact"/>
        <w:ind w:left="1056"/>
      </w:pPr>
      <w:r>
        <w:t xml:space="preserve">Pojištění prvního rizika </w:t>
      </w:r>
      <w:r w:rsidR="00FE3664">
        <w:t>1</w:t>
      </w:r>
      <w:r>
        <w:t xml:space="preserve"> 000 000,-Kč</w:t>
      </w:r>
    </w:p>
    <w:p w14:paraId="303E5359" w14:textId="67AE9BBF" w:rsidR="001A3637" w:rsidRDefault="00933CFF">
      <w:pPr>
        <w:pStyle w:val="Zkladntext"/>
        <w:spacing w:before="1"/>
        <w:ind w:left="1056"/>
      </w:pPr>
      <w:r>
        <w:t xml:space="preserve">Spoluúčast </w:t>
      </w:r>
      <w:r w:rsidR="00665BF8">
        <w:t>1</w:t>
      </w:r>
      <w:r>
        <w:t xml:space="preserve"> 000,-Kč</w:t>
      </w:r>
    </w:p>
    <w:p w14:paraId="7B95E176" w14:textId="77777777" w:rsidR="005D65B1" w:rsidRDefault="005D65B1">
      <w:pPr>
        <w:pStyle w:val="Zkladntext"/>
        <w:spacing w:before="1"/>
        <w:ind w:left="1056"/>
      </w:pPr>
    </w:p>
    <w:p w14:paraId="6A2B4036" w14:textId="77777777" w:rsidR="001A3637" w:rsidRDefault="001A3637">
      <w:pPr>
        <w:pStyle w:val="Zkladntext"/>
        <w:spacing w:before="11"/>
        <w:rPr>
          <w:sz w:val="19"/>
        </w:rPr>
      </w:pPr>
    </w:p>
    <w:p w14:paraId="184B3FE9" w14:textId="1937BFF3" w:rsidR="001A3637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right="6533" w:firstLine="0"/>
        <w:rPr>
          <w:sz w:val="20"/>
        </w:rPr>
      </w:pPr>
      <w:r>
        <w:rPr>
          <w:sz w:val="20"/>
          <w:u w:val="single"/>
        </w:rPr>
        <w:t>Pojištění souboru cenností</w:t>
      </w:r>
      <w:r>
        <w:rPr>
          <w:sz w:val="20"/>
        </w:rPr>
        <w:t xml:space="preserve"> Místo pojištění </w:t>
      </w:r>
      <w:r w:rsidR="00F2220B">
        <w:rPr>
          <w:sz w:val="20"/>
        </w:rPr>
        <w:t>bod 3.1</w:t>
      </w:r>
    </w:p>
    <w:p w14:paraId="19DF9235" w14:textId="77777777" w:rsidR="001A3637" w:rsidRDefault="00933CFF">
      <w:pPr>
        <w:pStyle w:val="Zkladntext"/>
        <w:spacing w:before="2" w:line="243" w:lineRule="exact"/>
        <w:ind w:left="1056"/>
      </w:pPr>
      <w:r>
        <w:t>Rozsah pojištění: odcizení (krádež, loupež) v místě pojištění</w:t>
      </w:r>
    </w:p>
    <w:p w14:paraId="0AD11C76" w14:textId="77777777" w:rsidR="00F2220B" w:rsidRDefault="00933CFF">
      <w:pPr>
        <w:pStyle w:val="Zkladntext"/>
        <w:ind w:left="1056" w:right="2137"/>
      </w:pPr>
      <w:r>
        <w:t>Pojištěné věci: soubor peněz a cenin, umělecká díla, vlastní a cizí</w:t>
      </w:r>
    </w:p>
    <w:p w14:paraId="30F8B673" w14:textId="2F45260A" w:rsidR="001A3637" w:rsidRDefault="00933CFF">
      <w:pPr>
        <w:pStyle w:val="Zkladntext"/>
        <w:ind w:left="1056" w:right="2137"/>
      </w:pPr>
      <w:r>
        <w:t xml:space="preserve">Pojištění prvního rizika </w:t>
      </w:r>
      <w:r w:rsidR="00FE3664">
        <w:t>200 000</w:t>
      </w:r>
      <w:r>
        <w:t>,-Kč</w:t>
      </w:r>
    </w:p>
    <w:p w14:paraId="507C2049" w14:textId="185DD6D4" w:rsidR="001A3637" w:rsidRDefault="00933CFF">
      <w:pPr>
        <w:pStyle w:val="Zkladntext"/>
        <w:ind w:left="1056"/>
      </w:pPr>
      <w:r>
        <w:t xml:space="preserve">Spoluúčast </w:t>
      </w:r>
      <w:r w:rsidR="00665BF8">
        <w:t>1</w:t>
      </w:r>
      <w:r>
        <w:t xml:space="preserve"> 000,-Kč</w:t>
      </w:r>
    </w:p>
    <w:p w14:paraId="44EF6770" w14:textId="77777777" w:rsidR="001A3637" w:rsidRDefault="001A3637">
      <w:pPr>
        <w:pStyle w:val="Zkladntext"/>
        <w:spacing w:before="11"/>
        <w:rPr>
          <w:sz w:val="19"/>
        </w:rPr>
      </w:pPr>
    </w:p>
    <w:p w14:paraId="2F600224" w14:textId="77777777" w:rsidR="001A3637" w:rsidRPr="0085479A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left="1554"/>
        <w:rPr>
          <w:sz w:val="20"/>
        </w:rPr>
      </w:pPr>
      <w:r w:rsidRPr="0085479A">
        <w:rPr>
          <w:sz w:val="20"/>
          <w:u w:val="single"/>
        </w:rPr>
        <w:t>Pojištění</w:t>
      </w:r>
      <w:r w:rsidRPr="0085479A">
        <w:rPr>
          <w:spacing w:val="-1"/>
          <w:sz w:val="20"/>
          <w:u w:val="single"/>
        </w:rPr>
        <w:t xml:space="preserve"> </w:t>
      </w:r>
      <w:r w:rsidRPr="0085479A">
        <w:rPr>
          <w:sz w:val="20"/>
          <w:u w:val="single"/>
        </w:rPr>
        <w:t>zásob</w:t>
      </w:r>
    </w:p>
    <w:p w14:paraId="113ED960" w14:textId="66628A0A" w:rsidR="001A3637" w:rsidRPr="0085479A" w:rsidRDefault="00933CFF">
      <w:pPr>
        <w:pStyle w:val="Zkladntext"/>
        <w:spacing w:before="1"/>
        <w:ind w:left="1056"/>
      </w:pPr>
      <w:r w:rsidRPr="0085479A">
        <w:t xml:space="preserve">Místo pojištění </w:t>
      </w:r>
      <w:r w:rsidR="00F2220B" w:rsidRPr="0085479A">
        <w:t>bod 3.1</w:t>
      </w:r>
    </w:p>
    <w:p w14:paraId="3325F77D" w14:textId="77777777" w:rsidR="001A3637" w:rsidRPr="0085479A" w:rsidRDefault="00933CFF">
      <w:pPr>
        <w:pStyle w:val="Zkladntext"/>
        <w:spacing w:before="1"/>
        <w:ind w:left="1056" w:right="5745"/>
      </w:pPr>
      <w:r w:rsidRPr="0085479A">
        <w:t>Rozsah pojištění: odcizení (krádež, loupež) Pojištěné věci: zásoby</w:t>
      </w:r>
    </w:p>
    <w:p w14:paraId="5294586A" w14:textId="2951B3F6" w:rsidR="001A3637" w:rsidRPr="0085479A" w:rsidRDefault="00933CFF">
      <w:pPr>
        <w:pStyle w:val="Zkladntext"/>
        <w:ind w:left="1056" w:right="6434"/>
      </w:pPr>
      <w:r w:rsidRPr="0085479A">
        <w:t xml:space="preserve">Pojištění prvního rizika 50 000,-Kč Spoluúčast </w:t>
      </w:r>
      <w:r w:rsidR="00665BF8" w:rsidRPr="0085479A">
        <w:t>1</w:t>
      </w:r>
      <w:r w:rsidRPr="0085479A">
        <w:t xml:space="preserve"> 000,-Kč</w:t>
      </w:r>
    </w:p>
    <w:p w14:paraId="2010CAD4" w14:textId="77777777" w:rsidR="001A3637" w:rsidRPr="00C47481" w:rsidRDefault="001A3637">
      <w:pPr>
        <w:pStyle w:val="Zkladntext"/>
        <w:spacing w:before="8"/>
        <w:rPr>
          <w:sz w:val="22"/>
          <w:highlight w:val="yellow"/>
        </w:rPr>
      </w:pPr>
    </w:p>
    <w:p w14:paraId="3F41E535" w14:textId="2C71039B" w:rsidR="001A3637" w:rsidRPr="000F35E2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right="3614" w:firstLine="0"/>
        <w:rPr>
          <w:sz w:val="20"/>
        </w:rPr>
      </w:pPr>
      <w:r w:rsidRPr="000F35E2">
        <w:rPr>
          <w:sz w:val="20"/>
          <w:u w:val="single"/>
        </w:rPr>
        <w:t>pojištění souboru vlastních přenosných elektronických zařízení</w:t>
      </w:r>
      <w:r w:rsidRPr="000F35E2">
        <w:rPr>
          <w:sz w:val="20"/>
        </w:rPr>
        <w:t xml:space="preserve"> Místo pojištění </w:t>
      </w:r>
      <w:r w:rsidR="000F35E2">
        <w:rPr>
          <w:sz w:val="20"/>
        </w:rPr>
        <w:t>ú</w:t>
      </w:r>
      <w:r w:rsidRPr="000F35E2">
        <w:rPr>
          <w:sz w:val="20"/>
        </w:rPr>
        <w:t>zemí</w:t>
      </w:r>
      <w:r w:rsidRPr="000F35E2">
        <w:rPr>
          <w:spacing w:val="-1"/>
          <w:sz w:val="20"/>
        </w:rPr>
        <w:t xml:space="preserve"> </w:t>
      </w:r>
      <w:r w:rsidRPr="000F35E2">
        <w:rPr>
          <w:sz w:val="20"/>
        </w:rPr>
        <w:t>ČR</w:t>
      </w:r>
    </w:p>
    <w:p w14:paraId="5E02F2F3" w14:textId="77777777" w:rsidR="001A3637" w:rsidRPr="000F35E2" w:rsidRDefault="00933CFF">
      <w:pPr>
        <w:pStyle w:val="Zkladntext"/>
        <w:spacing w:line="243" w:lineRule="exact"/>
        <w:ind w:left="1056"/>
      </w:pPr>
      <w:r w:rsidRPr="000F35E2">
        <w:t>Rozsah pojištění: odcizení (krádež, loupež)</w:t>
      </w:r>
    </w:p>
    <w:p w14:paraId="322F462B" w14:textId="77777777" w:rsidR="001A3637" w:rsidRPr="000F35E2" w:rsidRDefault="00933CFF">
      <w:pPr>
        <w:pStyle w:val="Zkladntext"/>
        <w:ind w:left="1056" w:right="3737"/>
      </w:pPr>
      <w:r w:rsidRPr="000F35E2">
        <w:t>Pojištěné věci: soubor vlastních přenosných elektronických zařízení Pojištění prvního rizika 300 000,-Kč</w:t>
      </w:r>
    </w:p>
    <w:p w14:paraId="5AA3BD0E" w14:textId="0D8AB63A" w:rsidR="001A3637" w:rsidRDefault="00933CFF">
      <w:pPr>
        <w:pStyle w:val="Zkladntext"/>
        <w:spacing w:line="243" w:lineRule="exact"/>
        <w:ind w:left="1056"/>
      </w:pPr>
      <w:r w:rsidRPr="000F35E2">
        <w:t xml:space="preserve">Spoluúčast </w:t>
      </w:r>
      <w:r w:rsidR="00314FA6">
        <w:t>1</w:t>
      </w:r>
      <w:r w:rsidRPr="000F35E2">
        <w:t xml:space="preserve"> 000,-Kč</w:t>
      </w:r>
    </w:p>
    <w:p w14:paraId="1D7D91C2" w14:textId="754D8C46" w:rsidR="00340A1B" w:rsidRDefault="00340A1B">
      <w:pPr>
        <w:pStyle w:val="Zkladntext"/>
        <w:spacing w:line="243" w:lineRule="exact"/>
        <w:ind w:left="1056"/>
      </w:pPr>
    </w:p>
    <w:p w14:paraId="2D3C912C" w14:textId="61E7C391" w:rsidR="00340A1B" w:rsidRPr="00340A1B" w:rsidRDefault="00340A1B" w:rsidP="00340A1B">
      <w:pPr>
        <w:pStyle w:val="Odstavecseseznamem"/>
        <w:numPr>
          <w:ilvl w:val="2"/>
          <w:numId w:val="16"/>
        </w:numPr>
        <w:tabs>
          <w:tab w:val="left" w:pos="1555"/>
        </w:tabs>
        <w:ind w:right="3614" w:firstLine="0"/>
        <w:rPr>
          <w:sz w:val="20"/>
        </w:rPr>
      </w:pPr>
      <w:r w:rsidRPr="000F35E2">
        <w:rPr>
          <w:sz w:val="20"/>
          <w:u w:val="single"/>
        </w:rPr>
        <w:t xml:space="preserve">pojištění </w:t>
      </w:r>
      <w:r>
        <w:rPr>
          <w:sz w:val="20"/>
          <w:u w:val="single"/>
        </w:rPr>
        <w:t>věcí vnesených (návště</w:t>
      </w:r>
      <w:r w:rsidR="00FE5426">
        <w:rPr>
          <w:sz w:val="20"/>
          <w:u w:val="single"/>
        </w:rPr>
        <w:t>vníci</w:t>
      </w:r>
      <w:r>
        <w:rPr>
          <w:sz w:val="20"/>
          <w:u w:val="single"/>
        </w:rPr>
        <w:t>, žáci)</w:t>
      </w:r>
    </w:p>
    <w:p w14:paraId="3E85C17F" w14:textId="74ADD00A" w:rsidR="00340A1B" w:rsidRPr="000F35E2" w:rsidRDefault="00340A1B" w:rsidP="00340A1B">
      <w:pPr>
        <w:pStyle w:val="Odstavecseseznamem"/>
        <w:tabs>
          <w:tab w:val="left" w:pos="1555"/>
        </w:tabs>
        <w:ind w:left="1056" w:right="3614" w:firstLine="0"/>
        <w:rPr>
          <w:sz w:val="20"/>
        </w:rPr>
      </w:pPr>
      <w:r w:rsidRPr="000F35E2">
        <w:rPr>
          <w:sz w:val="20"/>
        </w:rPr>
        <w:t xml:space="preserve">Místo pojištění </w:t>
      </w:r>
      <w:r>
        <w:rPr>
          <w:sz w:val="20"/>
        </w:rPr>
        <w:t>bod 3.1</w:t>
      </w:r>
    </w:p>
    <w:p w14:paraId="3379FDED" w14:textId="77777777" w:rsidR="00340A1B" w:rsidRDefault="00340A1B" w:rsidP="00340A1B">
      <w:pPr>
        <w:pStyle w:val="Zkladntext"/>
        <w:spacing w:line="243" w:lineRule="exact"/>
        <w:ind w:left="1056"/>
      </w:pPr>
      <w:r w:rsidRPr="000F35E2">
        <w:t>Rozsah pojištění: odcizení (krádež, loupež)</w:t>
      </w:r>
    </w:p>
    <w:p w14:paraId="07C4640D" w14:textId="5C822087" w:rsidR="00340A1B" w:rsidRDefault="00340A1B" w:rsidP="00340A1B">
      <w:pPr>
        <w:pStyle w:val="Zkladntext"/>
        <w:spacing w:line="243" w:lineRule="exact"/>
        <w:ind w:left="1056"/>
      </w:pPr>
      <w:r>
        <w:t>Pojištění prvního rizika 500 000 Kč</w:t>
      </w:r>
    </w:p>
    <w:p w14:paraId="730752FF" w14:textId="3BE4683C" w:rsidR="00340A1B" w:rsidRDefault="00340A1B" w:rsidP="00340A1B">
      <w:pPr>
        <w:pStyle w:val="Zkladntext"/>
        <w:spacing w:line="243" w:lineRule="exact"/>
        <w:ind w:left="1056"/>
      </w:pPr>
      <w:r w:rsidRPr="000F35E2">
        <w:t xml:space="preserve">Spoluúčast </w:t>
      </w:r>
      <w:r>
        <w:t>1</w:t>
      </w:r>
      <w:r w:rsidRPr="000F35E2">
        <w:t xml:space="preserve"> 000,-Kč</w:t>
      </w:r>
    </w:p>
    <w:p w14:paraId="447F8EDA" w14:textId="6C981EDA" w:rsidR="003A1E26" w:rsidRDefault="003A1E26" w:rsidP="00340A1B">
      <w:pPr>
        <w:pStyle w:val="Zkladntext"/>
        <w:spacing w:line="243" w:lineRule="exact"/>
        <w:ind w:left="1056"/>
      </w:pPr>
    </w:p>
    <w:p w14:paraId="22E49359" w14:textId="1A9B2C26" w:rsidR="003A1E26" w:rsidRPr="009F5EE7" w:rsidRDefault="003A1E26" w:rsidP="00340A1B">
      <w:pPr>
        <w:pStyle w:val="Zkladntext"/>
        <w:spacing w:line="243" w:lineRule="exact"/>
        <w:ind w:left="1056"/>
        <w:rPr>
          <w:b/>
          <w:bCs/>
          <w:u w:val="single"/>
        </w:rPr>
      </w:pPr>
      <w:r w:rsidRPr="009F5EE7">
        <w:rPr>
          <w:b/>
          <w:bCs/>
          <w:u w:val="single"/>
        </w:rPr>
        <w:t>Limit pro prostou krádež (bez překonání překážek) pro věci pojištěné v živlu: 25 000,- Kč</w:t>
      </w:r>
    </w:p>
    <w:p w14:paraId="0726B556" w14:textId="77777777" w:rsidR="00340A1B" w:rsidRDefault="00340A1B" w:rsidP="00340A1B">
      <w:pPr>
        <w:pStyle w:val="Zkladntext"/>
        <w:spacing w:line="243" w:lineRule="exact"/>
        <w:ind w:left="1056"/>
      </w:pPr>
    </w:p>
    <w:p w14:paraId="5698AF55" w14:textId="77777777" w:rsidR="001A3637" w:rsidRDefault="001A3637">
      <w:pPr>
        <w:pStyle w:val="Zkladntext"/>
        <w:spacing w:before="1"/>
      </w:pPr>
    </w:p>
    <w:p w14:paraId="3A8B2346" w14:textId="77777777" w:rsidR="001A3637" w:rsidRDefault="00933CFF">
      <w:pPr>
        <w:pStyle w:val="Nadpis6"/>
        <w:numPr>
          <w:ilvl w:val="1"/>
          <w:numId w:val="16"/>
        </w:numPr>
        <w:tabs>
          <w:tab w:val="left" w:pos="1374"/>
        </w:tabs>
        <w:ind w:left="1373" w:hanging="318"/>
      </w:pPr>
      <w:r>
        <w:t>Pojištění</w:t>
      </w:r>
      <w:r>
        <w:rPr>
          <w:spacing w:val="-2"/>
        </w:rPr>
        <w:t xml:space="preserve"> </w:t>
      </w:r>
      <w:r>
        <w:t>vandalismu</w:t>
      </w:r>
    </w:p>
    <w:p w14:paraId="06D514A4" w14:textId="77777777" w:rsidR="001A3637" w:rsidRDefault="001A3637">
      <w:pPr>
        <w:pStyle w:val="Zkladntext"/>
        <w:spacing w:before="2"/>
        <w:rPr>
          <w:rFonts w:ascii="Times New Roman"/>
          <w:b/>
          <w:sz w:val="21"/>
        </w:rPr>
      </w:pPr>
    </w:p>
    <w:p w14:paraId="378593BF" w14:textId="722BEC47" w:rsidR="001A3637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spacing w:before="1"/>
        <w:ind w:right="6360" w:firstLine="0"/>
        <w:rPr>
          <w:sz w:val="20"/>
        </w:rPr>
      </w:pPr>
      <w:r>
        <w:rPr>
          <w:sz w:val="20"/>
          <w:u w:val="single"/>
        </w:rPr>
        <w:t>Pojištění stavebních součástí</w:t>
      </w:r>
      <w:r>
        <w:rPr>
          <w:sz w:val="20"/>
        </w:rPr>
        <w:t xml:space="preserve"> Místo pojištění </w:t>
      </w:r>
      <w:r w:rsidR="00F2220B">
        <w:rPr>
          <w:sz w:val="20"/>
        </w:rPr>
        <w:t>bod 3.1</w:t>
      </w:r>
    </w:p>
    <w:p w14:paraId="1A81DAC2" w14:textId="77777777" w:rsidR="001A3637" w:rsidRDefault="00933CFF">
      <w:pPr>
        <w:pStyle w:val="Zkladntext"/>
        <w:spacing w:before="1"/>
        <w:ind w:left="1056" w:right="4720"/>
      </w:pPr>
      <w:r>
        <w:t>Rozsah pojištění: vandalismus vč. nezjištěného vandala Předmět pojištění: soubor stavebních součástí</w:t>
      </w:r>
    </w:p>
    <w:p w14:paraId="02B20C30" w14:textId="29B52A4B" w:rsidR="001A3637" w:rsidRDefault="00933CFF">
      <w:pPr>
        <w:pStyle w:val="Zkladntext"/>
        <w:ind w:left="1056" w:right="6333"/>
      </w:pPr>
      <w:r>
        <w:t xml:space="preserve">Pojištění prvního rizika </w:t>
      </w:r>
      <w:r w:rsidR="005C32FB">
        <w:t>2</w:t>
      </w:r>
      <w:r>
        <w:t xml:space="preserve">00 000,-Kč Spoluúčast </w:t>
      </w:r>
      <w:r w:rsidR="00665BF8">
        <w:t>1</w:t>
      </w:r>
      <w:r>
        <w:t xml:space="preserve"> 000,-Kč</w:t>
      </w:r>
    </w:p>
    <w:p w14:paraId="038A3A66" w14:textId="77777777" w:rsidR="001A3637" w:rsidRDefault="001A3637">
      <w:pPr>
        <w:pStyle w:val="Zkladntext"/>
        <w:spacing w:before="11"/>
        <w:rPr>
          <w:sz w:val="19"/>
        </w:rPr>
      </w:pPr>
    </w:p>
    <w:p w14:paraId="68EF0DEE" w14:textId="7DAE6F38" w:rsidR="001A3637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right="6828" w:firstLine="0"/>
        <w:rPr>
          <w:sz w:val="20"/>
        </w:rPr>
      </w:pPr>
      <w:r>
        <w:rPr>
          <w:sz w:val="20"/>
          <w:u w:val="single"/>
        </w:rPr>
        <w:t>Pojištění movitých věcí</w:t>
      </w:r>
      <w:r>
        <w:rPr>
          <w:sz w:val="20"/>
        </w:rPr>
        <w:t xml:space="preserve"> Místo pojištění </w:t>
      </w:r>
      <w:r w:rsidR="00F2220B">
        <w:rPr>
          <w:sz w:val="20"/>
        </w:rPr>
        <w:t>bod 3.1</w:t>
      </w:r>
    </w:p>
    <w:p w14:paraId="35F6611B" w14:textId="77777777" w:rsidR="001A3637" w:rsidRDefault="00933CFF">
      <w:pPr>
        <w:pStyle w:val="Zkladntext"/>
        <w:spacing w:before="1"/>
        <w:ind w:left="1056" w:right="4720"/>
      </w:pPr>
      <w:r>
        <w:t>Rozsah pojištění: vandalismus vč. nezjištěného vandala Předmět pojištění: soubor movitých věcí</w:t>
      </w:r>
    </w:p>
    <w:p w14:paraId="47F82AD1" w14:textId="1F0DF5CF" w:rsidR="001A3637" w:rsidRDefault="00933CFF">
      <w:pPr>
        <w:pStyle w:val="Zkladntext"/>
        <w:spacing w:line="243" w:lineRule="exact"/>
        <w:ind w:left="1056"/>
      </w:pPr>
      <w:r>
        <w:t xml:space="preserve">Pojištění prvního rizika </w:t>
      </w:r>
      <w:r w:rsidR="00C47481">
        <w:t>1</w:t>
      </w:r>
      <w:r>
        <w:t xml:space="preserve"> 000 000,-Kč</w:t>
      </w:r>
    </w:p>
    <w:p w14:paraId="168F5DE2" w14:textId="59C58652" w:rsidR="001A3637" w:rsidRDefault="00933CFF">
      <w:pPr>
        <w:pStyle w:val="Zkladntext"/>
        <w:spacing w:before="1"/>
        <w:ind w:left="1056"/>
      </w:pPr>
      <w:r>
        <w:t xml:space="preserve">Spoluúčast </w:t>
      </w:r>
      <w:r w:rsidR="00665BF8">
        <w:t>1</w:t>
      </w:r>
      <w:r>
        <w:t xml:space="preserve"> 000,-Kč</w:t>
      </w:r>
    </w:p>
    <w:p w14:paraId="3A47943B" w14:textId="670E6C6E" w:rsidR="008B71D3" w:rsidRDefault="008B71D3">
      <w:pPr>
        <w:pStyle w:val="Zkladntext"/>
        <w:spacing w:before="1"/>
        <w:ind w:left="1056"/>
      </w:pPr>
    </w:p>
    <w:p w14:paraId="75887FBC" w14:textId="77777777" w:rsidR="008B71D3" w:rsidRPr="00FE03F2" w:rsidRDefault="008B71D3" w:rsidP="008B71D3">
      <w:pPr>
        <w:pStyle w:val="Odstavecseseznamem"/>
        <w:numPr>
          <w:ilvl w:val="2"/>
          <w:numId w:val="16"/>
        </w:numPr>
        <w:tabs>
          <w:tab w:val="left" w:pos="1555"/>
        </w:tabs>
        <w:ind w:left="1554"/>
        <w:rPr>
          <w:sz w:val="20"/>
        </w:rPr>
      </w:pPr>
      <w:r w:rsidRPr="00FE03F2">
        <w:rPr>
          <w:sz w:val="20"/>
          <w:u w:val="single"/>
        </w:rPr>
        <w:t>Pojištění</w:t>
      </w:r>
      <w:r w:rsidRPr="00FE03F2">
        <w:rPr>
          <w:spacing w:val="-1"/>
          <w:sz w:val="20"/>
          <w:u w:val="single"/>
        </w:rPr>
        <w:t xml:space="preserve"> </w:t>
      </w:r>
      <w:r w:rsidRPr="00FE03F2">
        <w:rPr>
          <w:sz w:val="20"/>
          <w:u w:val="single"/>
        </w:rPr>
        <w:t>zásob</w:t>
      </w:r>
    </w:p>
    <w:p w14:paraId="10993E0B" w14:textId="77777777" w:rsidR="008B71D3" w:rsidRPr="00FE03F2" w:rsidRDefault="008B71D3" w:rsidP="008B71D3">
      <w:pPr>
        <w:pStyle w:val="Zkladntext"/>
        <w:spacing w:before="1"/>
        <w:ind w:left="1056"/>
      </w:pPr>
      <w:r w:rsidRPr="00FE03F2">
        <w:t>Místo pojištění bod 3.1</w:t>
      </w:r>
    </w:p>
    <w:p w14:paraId="61EDF174" w14:textId="77777777" w:rsidR="008B71D3" w:rsidRPr="00FE03F2" w:rsidRDefault="008B71D3" w:rsidP="008B71D3">
      <w:pPr>
        <w:pStyle w:val="Zkladntext"/>
        <w:spacing w:before="1"/>
        <w:ind w:left="1056" w:right="5745"/>
      </w:pPr>
      <w:r w:rsidRPr="00FE03F2">
        <w:t>Rozsah pojištění: odcizení (krádež, loupež) Pojištěné věci: zásoby</w:t>
      </w:r>
    </w:p>
    <w:p w14:paraId="1511654C" w14:textId="6BAE012E" w:rsidR="001A3637" w:rsidRPr="00FE03F2" w:rsidRDefault="008B71D3" w:rsidP="008B71D3">
      <w:pPr>
        <w:pStyle w:val="Zkladntext"/>
        <w:ind w:left="1056" w:right="6434"/>
      </w:pPr>
      <w:r w:rsidRPr="00FE03F2">
        <w:t xml:space="preserve">Pojištění prvního rizika 50 000,-Kč Spoluúčast </w:t>
      </w:r>
      <w:r w:rsidR="00665BF8" w:rsidRPr="00FE03F2">
        <w:t>1</w:t>
      </w:r>
      <w:r w:rsidRPr="00FE03F2">
        <w:t xml:space="preserve"> 000,-Kč</w:t>
      </w:r>
    </w:p>
    <w:p w14:paraId="0D702D29" w14:textId="238143A8" w:rsidR="00945202" w:rsidRDefault="00945202" w:rsidP="008B71D3">
      <w:pPr>
        <w:pStyle w:val="Zkladntext"/>
        <w:ind w:left="1056" w:right="6434"/>
        <w:rPr>
          <w:highlight w:val="yellow"/>
        </w:rPr>
      </w:pPr>
    </w:p>
    <w:p w14:paraId="310D3BA1" w14:textId="63B560C9" w:rsidR="00945202" w:rsidRDefault="00945202" w:rsidP="008B71D3">
      <w:pPr>
        <w:pStyle w:val="Zkladntext"/>
        <w:ind w:left="1056" w:right="6434"/>
        <w:rPr>
          <w:highlight w:val="yellow"/>
        </w:rPr>
      </w:pPr>
    </w:p>
    <w:p w14:paraId="404EDBEE" w14:textId="77777777" w:rsidR="00945202" w:rsidRPr="008B71D3" w:rsidRDefault="00945202" w:rsidP="008B71D3">
      <w:pPr>
        <w:pStyle w:val="Zkladntext"/>
        <w:ind w:left="1056" w:right="6434"/>
        <w:rPr>
          <w:highlight w:val="yellow"/>
        </w:rPr>
      </w:pPr>
    </w:p>
    <w:p w14:paraId="139876DD" w14:textId="77777777" w:rsidR="001A3637" w:rsidRDefault="001A3637">
      <w:pPr>
        <w:pStyle w:val="Zkladntext"/>
        <w:spacing w:before="12"/>
        <w:rPr>
          <w:sz w:val="19"/>
        </w:rPr>
      </w:pPr>
    </w:p>
    <w:p w14:paraId="5B14BF6B" w14:textId="77777777" w:rsidR="001A3637" w:rsidRPr="008B71D3" w:rsidRDefault="00933CFF">
      <w:pPr>
        <w:pStyle w:val="Odstavecseseznamem"/>
        <w:numPr>
          <w:ilvl w:val="2"/>
          <w:numId w:val="16"/>
        </w:numPr>
        <w:tabs>
          <w:tab w:val="left" w:pos="1555"/>
        </w:tabs>
        <w:ind w:right="3616" w:firstLine="0"/>
        <w:rPr>
          <w:sz w:val="20"/>
        </w:rPr>
      </w:pPr>
      <w:r w:rsidRPr="008B71D3">
        <w:rPr>
          <w:sz w:val="20"/>
          <w:u w:val="single"/>
        </w:rPr>
        <w:t>Pojištění souboru vlastních přenosných elektronických zařízení</w:t>
      </w:r>
      <w:r w:rsidRPr="008B71D3">
        <w:rPr>
          <w:sz w:val="20"/>
        </w:rPr>
        <w:t xml:space="preserve"> Místo pojištění území</w:t>
      </w:r>
      <w:r w:rsidRPr="008B71D3">
        <w:rPr>
          <w:spacing w:val="-1"/>
          <w:sz w:val="20"/>
        </w:rPr>
        <w:t xml:space="preserve"> </w:t>
      </w:r>
      <w:r w:rsidRPr="008B71D3">
        <w:rPr>
          <w:sz w:val="20"/>
        </w:rPr>
        <w:t>ČR</w:t>
      </w:r>
    </w:p>
    <w:p w14:paraId="4600627C" w14:textId="77777777" w:rsidR="001A3637" w:rsidRPr="008B71D3" w:rsidRDefault="00933CFF">
      <w:pPr>
        <w:pStyle w:val="Zkladntext"/>
        <w:spacing w:before="1"/>
        <w:ind w:left="1056"/>
      </w:pPr>
      <w:r w:rsidRPr="008B71D3">
        <w:t>Rozsah pojištění: vandalismus vč. nezjištěného vandala</w:t>
      </w:r>
    </w:p>
    <w:p w14:paraId="17CEF721" w14:textId="77777777" w:rsidR="001A3637" w:rsidRPr="008B71D3" w:rsidRDefault="00933CFF">
      <w:pPr>
        <w:pStyle w:val="Zkladntext"/>
        <w:spacing w:before="1"/>
        <w:ind w:left="1056" w:right="4402"/>
      </w:pPr>
      <w:r w:rsidRPr="008B71D3">
        <w:t>Pojištěné věci: soubor vlastních přenosných elektronických Pojištění prvního rizika 300 000,-Kč</w:t>
      </w:r>
    </w:p>
    <w:p w14:paraId="79EB7CC9" w14:textId="77777777" w:rsidR="001A3637" w:rsidRDefault="00933CFF">
      <w:pPr>
        <w:pStyle w:val="Zkladntext"/>
        <w:spacing w:line="243" w:lineRule="exact"/>
        <w:ind w:left="1056"/>
      </w:pPr>
      <w:r w:rsidRPr="008B71D3">
        <w:t>Spoluúčast 1 000,-Kč</w:t>
      </w:r>
    </w:p>
    <w:p w14:paraId="2F0DA5C1" w14:textId="77777777" w:rsidR="001A3637" w:rsidRDefault="001A3637">
      <w:pPr>
        <w:spacing w:line="243" w:lineRule="exact"/>
      </w:pPr>
    </w:p>
    <w:p w14:paraId="48356D94" w14:textId="77777777" w:rsidR="00340A1B" w:rsidRDefault="00340A1B">
      <w:pPr>
        <w:spacing w:line="243" w:lineRule="exact"/>
      </w:pPr>
    </w:p>
    <w:p w14:paraId="44B990B8" w14:textId="5BDEFC2F" w:rsidR="00340A1B" w:rsidRPr="00340A1B" w:rsidRDefault="00340A1B" w:rsidP="00340A1B">
      <w:pPr>
        <w:pStyle w:val="Odstavecseseznamem"/>
        <w:numPr>
          <w:ilvl w:val="2"/>
          <w:numId w:val="16"/>
        </w:numPr>
        <w:tabs>
          <w:tab w:val="left" w:pos="1555"/>
        </w:tabs>
        <w:ind w:right="3614" w:firstLine="0"/>
        <w:rPr>
          <w:sz w:val="20"/>
        </w:rPr>
      </w:pPr>
      <w:r w:rsidRPr="000F35E2">
        <w:rPr>
          <w:sz w:val="20"/>
          <w:u w:val="single"/>
        </w:rPr>
        <w:t xml:space="preserve">pojištění </w:t>
      </w:r>
      <w:r>
        <w:rPr>
          <w:sz w:val="20"/>
          <w:u w:val="single"/>
        </w:rPr>
        <w:t>věcí vnesených (návště</w:t>
      </w:r>
      <w:r w:rsidR="00FE5426">
        <w:rPr>
          <w:sz w:val="20"/>
          <w:u w:val="single"/>
        </w:rPr>
        <w:t>vníci</w:t>
      </w:r>
      <w:r>
        <w:rPr>
          <w:sz w:val="20"/>
          <w:u w:val="single"/>
        </w:rPr>
        <w:t>, žáci)</w:t>
      </w:r>
    </w:p>
    <w:p w14:paraId="1DF1C766" w14:textId="77777777" w:rsidR="00340A1B" w:rsidRPr="000F35E2" w:rsidRDefault="00340A1B" w:rsidP="00340A1B">
      <w:pPr>
        <w:pStyle w:val="Odstavecseseznamem"/>
        <w:tabs>
          <w:tab w:val="left" w:pos="1555"/>
        </w:tabs>
        <w:ind w:left="1056" w:right="3614" w:firstLine="0"/>
        <w:rPr>
          <w:sz w:val="20"/>
        </w:rPr>
      </w:pPr>
      <w:r w:rsidRPr="000F35E2">
        <w:rPr>
          <w:sz w:val="20"/>
        </w:rPr>
        <w:t xml:space="preserve">Místo pojištění </w:t>
      </w:r>
      <w:r>
        <w:rPr>
          <w:sz w:val="20"/>
        </w:rPr>
        <w:t>bod 3.1</w:t>
      </w:r>
    </w:p>
    <w:p w14:paraId="5F7B64C0" w14:textId="77777777" w:rsidR="00340A1B" w:rsidRDefault="00340A1B" w:rsidP="00340A1B">
      <w:pPr>
        <w:pStyle w:val="Zkladntext"/>
        <w:spacing w:line="243" w:lineRule="exact"/>
        <w:ind w:left="1056"/>
      </w:pPr>
      <w:r w:rsidRPr="000F35E2">
        <w:t>Rozsah pojištění: odcizení (krádež, loupež)</w:t>
      </w:r>
    </w:p>
    <w:p w14:paraId="1BD50BA5" w14:textId="77777777" w:rsidR="00340A1B" w:rsidRDefault="00340A1B" w:rsidP="00340A1B">
      <w:pPr>
        <w:pStyle w:val="Zkladntext"/>
        <w:spacing w:line="243" w:lineRule="exact"/>
        <w:ind w:left="1056"/>
      </w:pPr>
      <w:r>
        <w:t>Pojištění prvního rizika 500 000 Kč</w:t>
      </w:r>
    </w:p>
    <w:p w14:paraId="572C7003" w14:textId="537380E1" w:rsidR="00340A1B" w:rsidRDefault="00340A1B" w:rsidP="00340A1B">
      <w:pPr>
        <w:pStyle w:val="Zkladntext"/>
        <w:spacing w:line="243" w:lineRule="exact"/>
        <w:ind w:left="1056"/>
      </w:pPr>
      <w:r w:rsidRPr="000F35E2">
        <w:t xml:space="preserve">Spoluúčast </w:t>
      </w:r>
      <w:r>
        <w:t>1</w:t>
      </w:r>
      <w:r w:rsidRPr="000F35E2">
        <w:t xml:space="preserve"> 000,-Kč</w:t>
      </w:r>
    </w:p>
    <w:p w14:paraId="02585CB3" w14:textId="77777777" w:rsidR="00174F99" w:rsidRDefault="00174F99" w:rsidP="00174F99">
      <w:pPr>
        <w:pStyle w:val="Zkladntext"/>
        <w:spacing w:line="243" w:lineRule="exact"/>
      </w:pPr>
    </w:p>
    <w:p w14:paraId="759C7FFA" w14:textId="042FA731" w:rsidR="001A3637" w:rsidRDefault="00933CFF">
      <w:pPr>
        <w:pStyle w:val="Odstavecseseznamem"/>
        <w:numPr>
          <w:ilvl w:val="2"/>
          <w:numId w:val="16"/>
        </w:numPr>
        <w:tabs>
          <w:tab w:val="left" w:pos="1556"/>
        </w:tabs>
        <w:spacing w:before="36"/>
        <w:ind w:right="4497" w:firstLine="0"/>
        <w:rPr>
          <w:sz w:val="20"/>
        </w:rPr>
      </w:pPr>
      <w:r>
        <w:rPr>
          <w:sz w:val="20"/>
          <w:u w:val="single"/>
        </w:rPr>
        <w:t>Pojištění škody vzniklé sprejery, malbami či nástřiky</w:t>
      </w:r>
      <w:r>
        <w:rPr>
          <w:sz w:val="20"/>
        </w:rPr>
        <w:t xml:space="preserve"> Místo pojištění </w:t>
      </w:r>
      <w:r w:rsidR="00F2220B">
        <w:rPr>
          <w:sz w:val="20"/>
        </w:rPr>
        <w:t>bod 3.1</w:t>
      </w:r>
    </w:p>
    <w:p w14:paraId="0FE68293" w14:textId="77777777" w:rsidR="001A3637" w:rsidRDefault="00933CFF">
      <w:pPr>
        <w:pStyle w:val="Zkladntext"/>
        <w:spacing w:before="2"/>
        <w:ind w:left="1056"/>
      </w:pPr>
      <w:r>
        <w:t>Rozsah pojištění: vandalismus vč. nezjištěného vandala</w:t>
      </w:r>
    </w:p>
    <w:p w14:paraId="192BF27C" w14:textId="77777777" w:rsidR="001A3637" w:rsidRDefault="00933CFF">
      <w:pPr>
        <w:pStyle w:val="Zkladntext"/>
        <w:spacing w:before="1"/>
        <w:ind w:left="1056" w:right="4199"/>
      </w:pPr>
      <w:r>
        <w:t>Pojištěné věci: soubor budov a staveb, vč. orientačních cedulí Pojištění prvního rizika 100 000,-Kč</w:t>
      </w:r>
    </w:p>
    <w:p w14:paraId="4602318C" w14:textId="77777777" w:rsidR="001A3637" w:rsidRDefault="00933CFF">
      <w:pPr>
        <w:pStyle w:val="Zkladntext"/>
        <w:spacing w:line="243" w:lineRule="exact"/>
        <w:ind w:left="1056"/>
      </w:pPr>
      <w:r>
        <w:t>Spoluúčast 1 000,-Kč</w:t>
      </w:r>
    </w:p>
    <w:p w14:paraId="5D33B208" w14:textId="77777777" w:rsidR="001A3637" w:rsidRDefault="001A3637">
      <w:pPr>
        <w:pStyle w:val="Zkladntext"/>
        <w:spacing w:before="8"/>
        <w:rPr>
          <w:sz w:val="19"/>
        </w:rPr>
      </w:pPr>
    </w:p>
    <w:p w14:paraId="2EECC458" w14:textId="77777777" w:rsidR="001A3637" w:rsidRDefault="001A3637">
      <w:pPr>
        <w:pStyle w:val="Zkladntext"/>
        <w:spacing w:before="8"/>
        <w:rPr>
          <w:sz w:val="19"/>
        </w:rPr>
      </w:pPr>
    </w:p>
    <w:p w14:paraId="2151E270" w14:textId="7ACADE11" w:rsidR="001A3637" w:rsidRDefault="00F11DBB" w:rsidP="00F2220B">
      <w:pPr>
        <w:pStyle w:val="Nadpis6"/>
      </w:pPr>
      <w:r>
        <w:t>3.5</w:t>
      </w:r>
      <w:r w:rsidR="00933CFF">
        <w:t xml:space="preserve"> Pojištění elektronických zařízení</w:t>
      </w:r>
    </w:p>
    <w:p w14:paraId="5D6895B6" w14:textId="77777777" w:rsidR="001A3637" w:rsidRDefault="001A3637">
      <w:pPr>
        <w:pStyle w:val="Zkladntext"/>
      </w:pPr>
    </w:p>
    <w:p w14:paraId="10445BB5" w14:textId="28D02952" w:rsidR="001A3637" w:rsidRDefault="00933CFF">
      <w:pPr>
        <w:pStyle w:val="Zkladntext"/>
        <w:ind w:left="1056" w:right="4389"/>
      </w:pPr>
      <w:r>
        <w:rPr>
          <w:rFonts w:ascii="Times New Roman" w:hAnsi="Times New Roman"/>
          <w:w w:val="99"/>
          <w:u w:val="single"/>
        </w:rPr>
        <w:t xml:space="preserve"> </w:t>
      </w:r>
      <w:r w:rsidR="004108E2">
        <w:rPr>
          <w:u w:val="single"/>
        </w:rPr>
        <w:t>3.5.1</w:t>
      </w:r>
      <w:r>
        <w:rPr>
          <w:u w:val="single"/>
        </w:rPr>
        <w:t>. Soubor vlastních přenosných elektronických zařízení</w:t>
      </w:r>
      <w:r>
        <w:t xml:space="preserve"> Místo pojištění území ČR</w:t>
      </w:r>
    </w:p>
    <w:p w14:paraId="297EFA82" w14:textId="77777777" w:rsidR="001A3637" w:rsidRDefault="00933CFF">
      <w:pPr>
        <w:pStyle w:val="Zkladntext"/>
        <w:spacing w:before="2" w:line="243" w:lineRule="exact"/>
        <w:ind w:left="1056"/>
      </w:pPr>
      <w:r>
        <w:t>Rozsah pojištění: vše rizikové pojištění (All risk)</w:t>
      </w:r>
    </w:p>
    <w:p w14:paraId="075D1935" w14:textId="0AA00A86" w:rsidR="001A3637" w:rsidRDefault="00933CFF">
      <w:pPr>
        <w:pStyle w:val="Zkladntext"/>
        <w:ind w:left="1056" w:right="4624"/>
      </w:pPr>
      <w:r>
        <w:t xml:space="preserve">Předmět pojištění: soubor – vlastní elektronické zařízení Pojištění prvního rizika </w:t>
      </w:r>
      <w:r w:rsidR="008A6450">
        <w:t>5</w:t>
      </w:r>
      <w:r>
        <w:t>00 000,-Kč</w:t>
      </w:r>
    </w:p>
    <w:p w14:paraId="2D9C4073" w14:textId="0B959ED6" w:rsidR="001A3637" w:rsidRDefault="00933CFF" w:rsidP="00997E68">
      <w:pPr>
        <w:pStyle w:val="Zkladntext"/>
        <w:ind w:left="1056"/>
      </w:pPr>
      <w:r>
        <w:t xml:space="preserve">Spoluúčast </w:t>
      </w:r>
      <w:r w:rsidR="00314FA6">
        <w:t>1</w:t>
      </w:r>
      <w:r>
        <w:t xml:space="preserve"> 000,-Kč</w:t>
      </w:r>
    </w:p>
    <w:p w14:paraId="05FB3CAE" w14:textId="77777777" w:rsidR="00997E68" w:rsidRDefault="00997E68" w:rsidP="00997E68">
      <w:pPr>
        <w:pStyle w:val="Zkladntext"/>
        <w:ind w:left="1056"/>
      </w:pPr>
    </w:p>
    <w:p w14:paraId="5E61516B" w14:textId="77777777" w:rsidR="001A3637" w:rsidRDefault="001A3637">
      <w:pPr>
        <w:pStyle w:val="Zkladntext"/>
      </w:pPr>
    </w:p>
    <w:p w14:paraId="567D6750" w14:textId="6FDAD169" w:rsidR="001A3637" w:rsidRDefault="00933CFF" w:rsidP="00C8360D">
      <w:pPr>
        <w:pStyle w:val="Zkladntext"/>
        <w:ind w:left="1056"/>
        <w:jc w:val="both"/>
        <w:rPr>
          <w:u w:val="single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 w:rsidRPr="00BD2680">
        <w:rPr>
          <w:b/>
          <w:bCs/>
          <w:u w:val="single"/>
        </w:rPr>
        <w:t>Základní ujednání pojistné smlouvy</w:t>
      </w:r>
      <w:r w:rsidRPr="00C8360D">
        <w:rPr>
          <w:u w:val="single"/>
        </w:rPr>
        <w:t>:</w:t>
      </w:r>
    </w:p>
    <w:p w14:paraId="38A09411" w14:textId="035D31D0" w:rsidR="008D0737" w:rsidRDefault="008D0737" w:rsidP="00C8360D">
      <w:pPr>
        <w:pStyle w:val="Zkladntext"/>
        <w:ind w:left="1056"/>
        <w:jc w:val="both"/>
      </w:pPr>
    </w:p>
    <w:p w14:paraId="369172B3" w14:textId="77777777" w:rsidR="008D0737" w:rsidRPr="008D0737" w:rsidRDefault="008D0737" w:rsidP="008D0737">
      <w:pPr>
        <w:pStyle w:val="Zkladntext"/>
        <w:spacing w:before="1"/>
        <w:ind w:left="336" w:right="152" w:firstLine="720"/>
        <w:jc w:val="both"/>
      </w:pPr>
      <w:r w:rsidRPr="008D0737">
        <w:t>Do pojistné smlouvy požadujeme zahrnout následující znění makléřské doložky:</w:t>
      </w:r>
    </w:p>
    <w:p w14:paraId="35B8718E" w14:textId="77777777" w:rsidR="008D0737" w:rsidRDefault="008D0737" w:rsidP="008D0737">
      <w:pPr>
        <w:pStyle w:val="Zkladntext"/>
        <w:spacing w:before="1"/>
        <w:ind w:left="1056" w:right="152"/>
        <w:jc w:val="both"/>
      </w:pPr>
    </w:p>
    <w:p w14:paraId="04EA1BBE" w14:textId="579EDB24" w:rsidR="008D0737" w:rsidRPr="008D0737" w:rsidRDefault="008D0737" w:rsidP="00F84BEE">
      <w:pPr>
        <w:pStyle w:val="Zkladntext"/>
        <w:spacing w:before="1"/>
        <w:ind w:left="1056" w:right="152"/>
        <w:jc w:val="both"/>
      </w:pPr>
      <w:r w:rsidRPr="008D0737">
        <w:t xml:space="preserve">Pojištěný pověřuje výhradně pojišťovací makléřskou společnost </w:t>
      </w:r>
      <w:r w:rsidRPr="00F84BEE">
        <w:rPr>
          <w:b/>
          <w:bCs/>
        </w:rPr>
        <w:t>PETRISK a.s</w:t>
      </w:r>
      <w:r w:rsidRPr="008D0737">
        <w:t xml:space="preserve">., </w:t>
      </w:r>
      <w:r w:rsidR="00481355" w:rsidRPr="00481355">
        <w:t>Michelská 1552/58, Michle, 141 00 Praha 4</w:t>
      </w:r>
      <w:r w:rsidR="00481355">
        <w:t xml:space="preserve"> </w:t>
      </w:r>
      <w:r w:rsidRPr="008D0737">
        <w:t>IČ: 26706245 (dále jen „makléř“), vedením (řízením) a zpracováním jeho pojistného zájmu. Veškerý styk, který se bude týkat této pojistné smlouvy, včetně hlášení pojistných událostí, bude prováděn výhradně prostřednictvím makléře. Prohlášení a jiné úkony pojištěného směřované pojistiteli jsou vůči pojistiteli účinné doručením makléři. Makléř je povinen o těchto úkonech pojistitele informovat bez zbytečného prodlení.</w:t>
      </w:r>
    </w:p>
    <w:p w14:paraId="61B9F8FA" w14:textId="77777777" w:rsidR="008D0737" w:rsidRPr="00C8360D" w:rsidRDefault="008D0737" w:rsidP="00C8360D">
      <w:pPr>
        <w:pStyle w:val="Zkladntext"/>
        <w:ind w:left="1056"/>
        <w:jc w:val="both"/>
      </w:pPr>
    </w:p>
    <w:p w14:paraId="5475BD1A" w14:textId="77777777" w:rsidR="00C8360D" w:rsidRDefault="00933CFF" w:rsidP="00C8360D">
      <w:pPr>
        <w:pStyle w:val="Zkladntext"/>
        <w:spacing w:before="1"/>
        <w:ind w:left="1056" w:right="152"/>
        <w:jc w:val="both"/>
      </w:pPr>
      <w:r w:rsidRPr="00C8360D">
        <w:t xml:space="preserve">Pojistitel akceptuje pojistné částky stanovené pojistníkem jako správně stanovené hodnoty znovupořízení pojištěných věcí k datu sjednání pojistné smlouvy. Pokud se pojistná hodnota pojištěného souboru nezvýší do doby vzniku pojistné události o více než 15 %, pojistitel nevyužije svého práva na snížení pojistného plnění ve smyslu §2854 zákona č. 89/2012 Sb., občanský zákoník, tzn. je-li pojistná částka v době pojistné události nižší než pojistná hodnota pojištěného majetku, sníží pojistitel pojistné plnění ve stejném poměru, v jakém je výše pojistné částky ke skutečné výši pojistné hodnoty pojištěného majetku; to neplatí, ujednají-li strany, že pojistné plnění sníženo nebude. </w:t>
      </w:r>
    </w:p>
    <w:p w14:paraId="2B42788C" w14:textId="77777777" w:rsidR="00C8360D" w:rsidRDefault="00933CFF" w:rsidP="00C8360D">
      <w:pPr>
        <w:pStyle w:val="Zkladntext"/>
        <w:spacing w:before="1"/>
        <w:ind w:left="1056" w:right="152"/>
        <w:jc w:val="both"/>
      </w:pPr>
      <w:r w:rsidRPr="00C8360D">
        <w:t xml:space="preserve">Veškerý nový majetek na místech pojištění patřící svým charakterem mezi pojištěné věci, který pojištěný nabude v průběhu pojistného roku, je automaticky zahrnut do pojištění. </w:t>
      </w:r>
    </w:p>
    <w:p w14:paraId="36CEAA07" w14:textId="7AAD19F8" w:rsidR="001A3637" w:rsidRPr="00C8360D" w:rsidRDefault="00933CFF" w:rsidP="00C8360D">
      <w:pPr>
        <w:pStyle w:val="Zkladntext"/>
        <w:spacing w:before="1"/>
        <w:ind w:left="1056" w:right="152"/>
        <w:jc w:val="both"/>
      </w:pPr>
      <w:r w:rsidRPr="00C8360D">
        <w:t>Zvýší-li se tím</w:t>
      </w:r>
      <w:r w:rsidR="00C8360D">
        <w:t xml:space="preserve"> </w:t>
      </w:r>
      <w:r w:rsidRPr="00C8360D">
        <w:t>pojistná částka o méně než 15%, nebude pojistitel požadovat doplatek pojistného. Pojištěný je povinen oznámit navýšení pojistných částek, pokud dojde k navýšení hodnoty pojištěných věcí v průběhu pojistného období o</w:t>
      </w:r>
      <w:r w:rsidR="00C8360D">
        <w:t xml:space="preserve"> </w:t>
      </w:r>
      <w:r w:rsidRPr="00C8360D">
        <w:t>více než 15%.</w:t>
      </w:r>
    </w:p>
    <w:p w14:paraId="315D9D98" w14:textId="77777777" w:rsidR="001A3637" w:rsidRPr="00C8360D" w:rsidRDefault="00933CFF" w:rsidP="00C8360D">
      <w:pPr>
        <w:pStyle w:val="Zkladntext"/>
        <w:spacing w:before="1"/>
        <w:ind w:left="1056" w:right="148"/>
        <w:jc w:val="both"/>
      </w:pPr>
      <w:r w:rsidRPr="00C8360D">
        <w:t>Pojistitel se zavazuje účtovat poměrné pojistné za pojištění nově nabytého majetku pojistnou sazbou použitou pro výpočet pojistného uvedeného v pojistné smlouvě. Sníží-li se hodnota pojišťovaného souboru a pojistník tuto skutečnost oznámí pojistiteli, je pojistitel povinen snížit pojistné adekvátně ke snížení hodnoty pojišťovaného souboru, a to ke dni, kdy k tomuto snížení hodnoty souboru došlo.</w:t>
      </w:r>
    </w:p>
    <w:p w14:paraId="41308B90" w14:textId="630B969A" w:rsidR="001A3637" w:rsidRDefault="00C8360D" w:rsidP="00AD251A">
      <w:pPr>
        <w:pStyle w:val="Zkladntext"/>
        <w:spacing w:before="1"/>
        <w:ind w:left="1056"/>
        <w:jc w:val="both"/>
        <w:sectPr w:rsidR="001A3637">
          <w:pgSz w:w="11910" w:h="16840"/>
          <w:pgMar w:top="1360" w:right="1300" w:bottom="1680" w:left="360" w:header="0" w:footer="1400" w:gutter="0"/>
          <w:cols w:space="708"/>
        </w:sectPr>
      </w:pPr>
      <w:r>
        <w:t>S</w:t>
      </w:r>
      <w:r w:rsidR="00933CFF" w:rsidRPr="00C8360D">
        <w:t xml:space="preserve">oučástí pojištěného souboru je majetek, který v okamžiku vzniku škodní události byl prokazatelně v majetku </w:t>
      </w:r>
      <w:r w:rsidR="00AD251A">
        <w:t>pro Mateřskou školu Oáza v Praze 12.</w:t>
      </w:r>
    </w:p>
    <w:p w14:paraId="0325DD46" w14:textId="77777777" w:rsidR="001A3637" w:rsidRDefault="001A3637">
      <w:pPr>
        <w:pStyle w:val="Zkladntext"/>
      </w:pPr>
    </w:p>
    <w:p w14:paraId="5EA67E66" w14:textId="77777777" w:rsidR="001A3637" w:rsidRDefault="001A3637">
      <w:pPr>
        <w:pStyle w:val="Zkladntext"/>
        <w:spacing w:before="10"/>
        <w:rPr>
          <w:sz w:val="19"/>
        </w:rPr>
      </w:pPr>
    </w:p>
    <w:p w14:paraId="344C0332" w14:textId="77777777" w:rsidR="001A3637" w:rsidRDefault="00933CFF">
      <w:pPr>
        <w:pStyle w:val="Nadpis2"/>
        <w:numPr>
          <w:ilvl w:val="0"/>
          <w:numId w:val="21"/>
        </w:numPr>
        <w:tabs>
          <w:tab w:val="left" w:pos="5293"/>
        </w:tabs>
        <w:ind w:left="5293" w:hanging="24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ZÁVĚR</w:t>
      </w:r>
    </w:p>
    <w:p w14:paraId="63237479" w14:textId="77777777" w:rsidR="001A3637" w:rsidRDefault="001A3637">
      <w:pPr>
        <w:pStyle w:val="Zkladntext"/>
        <w:spacing w:before="3"/>
        <w:rPr>
          <w:rFonts w:ascii="Times New Roman"/>
          <w:b/>
          <w:sz w:val="24"/>
        </w:rPr>
      </w:pPr>
    </w:p>
    <w:p w14:paraId="62382198" w14:textId="31B4C823" w:rsidR="001A3637" w:rsidRDefault="00933CFF">
      <w:pPr>
        <w:pStyle w:val="Zkladntext"/>
        <w:ind w:left="1056"/>
      </w:pPr>
      <w:r>
        <w:t xml:space="preserve">Koncepce pojištění splňuje základní požadavky na pojištění </w:t>
      </w:r>
      <w:r w:rsidR="00FE0BFE">
        <w:t>zadavatele</w:t>
      </w:r>
      <w:r>
        <w:t>, doprovázeného zvýšením</w:t>
      </w:r>
    </w:p>
    <w:p w14:paraId="1E6DA3AE" w14:textId="7F6EA893" w:rsidR="001A3637" w:rsidRDefault="00933CFF">
      <w:pPr>
        <w:pStyle w:val="Zkladntext"/>
        <w:ind w:left="1056" w:right="67"/>
      </w:pPr>
      <w:r>
        <w:t xml:space="preserve">kvality pojištění včetně přiměřené ochrany veškerého nemovitého a movitého majetku. </w:t>
      </w:r>
    </w:p>
    <w:p w14:paraId="6F2D0D6B" w14:textId="77777777" w:rsidR="001A3637" w:rsidRDefault="001A3637">
      <w:pPr>
        <w:pStyle w:val="Zkladntext"/>
      </w:pPr>
    </w:p>
    <w:p w14:paraId="2E68BF74" w14:textId="77777777" w:rsidR="001A3637" w:rsidRDefault="00933CFF">
      <w:pPr>
        <w:pStyle w:val="Zkladntext"/>
        <w:spacing w:line="243" w:lineRule="exact"/>
        <w:ind w:left="1056"/>
      </w:pPr>
      <w:r>
        <w:t>Dále pak doporučujeme zapracovat do nové pojistné smlouvy:</w:t>
      </w:r>
    </w:p>
    <w:p w14:paraId="0385891B" w14:textId="77777777" w:rsidR="001A3637" w:rsidRDefault="00933CFF">
      <w:pPr>
        <w:pStyle w:val="Odstavecseseznamem"/>
        <w:numPr>
          <w:ilvl w:val="0"/>
          <w:numId w:val="13"/>
        </w:numPr>
        <w:tabs>
          <w:tab w:val="left" w:pos="1776"/>
          <w:tab w:val="left" w:pos="1777"/>
        </w:tabs>
        <w:ind w:right="627" w:firstLine="360"/>
        <w:rPr>
          <w:sz w:val="20"/>
        </w:rPr>
      </w:pPr>
      <w:r>
        <w:rPr>
          <w:sz w:val="20"/>
        </w:rPr>
        <w:t>ujednání bonifikačních doložek, které umožní návratnost vynaložených prostředků v závislosti</w:t>
      </w:r>
      <w:r>
        <w:rPr>
          <w:spacing w:val="-30"/>
          <w:sz w:val="20"/>
        </w:rPr>
        <w:t xml:space="preserve"> </w:t>
      </w:r>
      <w:r>
        <w:rPr>
          <w:sz w:val="20"/>
        </w:rPr>
        <w:t>na dosaženém škodném</w:t>
      </w:r>
      <w:r>
        <w:rPr>
          <w:spacing w:val="-1"/>
          <w:sz w:val="20"/>
        </w:rPr>
        <w:t xml:space="preserve"> </w:t>
      </w:r>
      <w:r>
        <w:rPr>
          <w:sz w:val="20"/>
        </w:rPr>
        <w:t>průběhu,</w:t>
      </w:r>
    </w:p>
    <w:p w14:paraId="34E97A9F" w14:textId="43D5E6D0" w:rsidR="001A3637" w:rsidRDefault="00933CFF">
      <w:pPr>
        <w:pStyle w:val="Odstavecseseznamem"/>
        <w:numPr>
          <w:ilvl w:val="0"/>
          <w:numId w:val="13"/>
        </w:numPr>
        <w:tabs>
          <w:tab w:val="left" w:pos="1776"/>
          <w:tab w:val="left" w:pos="1777"/>
        </w:tabs>
        <w:ind w:right="436" w:firstLine="360"/>
        <w:rPr>
          <w:sz w:val="20"/>
        </w:rPr>
      </w:pP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druhů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sjednat</w:t>
      </w:r>
      <w:r>
        <w:rPr>
          <w:spacing w:val="-4"/>
          <w:sz w:val="20"/>
        </w:rPr>
        <w:t xml:space="preserve"> </w:t>
      </w:r>
      <w:r w:rsidR="00151C29">
        <w:rPr>
          <w:sz w:val="20"/>
        </w:rPr>
        <w:t>víceletý (3.letý)</w:t>
      </w:r>
      <w:r>
        <w:rPr>
          <w:spacing w:val="-2"/>
          <w:sz w:val="20"/>
        </w:rPr>
        <w:t xml:space="preserve"> </w:t>
      </w:r>
      <w:r>
        <w:rPr>
          <w:sz w:val="20"/>
        </w:rPr>
        <w:t>pojistný</w:t>
      </w:r>
      <w:r>
        <w:rPr>
          <w:spacing w:val="-4"/>
          <w:sz w:val="20"/>
        </w:rPr>
        <w:t xml:space="preserve"> </w:t>
      </w:r>
      <w:r>
        <w:rPr>
          <w:sz w:val="20"/>
        </w:rPr>
        <w:t>program,</w:t>
      </w:r>
      <w:r>
        <w:rPr>
          <w:spacing w:val="-3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zafixuje</w:t>
      </w:r>
      <w:r>
        <w:rPr>
          <w:spacing w:val="-4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pojistného a zároveň sníží náklad na pojištění v podobě slevy za</w:t>
      </w:r>
      <w:r>
        <w:rPr>
          <w:spacing w:val="-5"/>
          <w:sz w:val="20"/>
        </w:rPr>
        <w:t xml:space="preserve"> </w:t>
      </w:r>
      <w:r>
        <w:rPr>
          <w:sz w:val="20"/>
        </w:rPr>
        <w:t>víceletost,</w:t>
      </w:r>
    </w:p>
    <w:p w14:paraId="7C11E6DF" w14:textId="07C72767" w:rsidR="001A3637" w:rsidRDefault="00933CFF">
      <w:pPr>
        <w:pStyle w:val="Odstavecseseznamem"/>
        <w:numPr>
          <w:ilvl w:val="0"/>
          <w:numId w:val="13"/>
        </w:numPr>
        <w:tabs>
          <w:tab w:val="left" w:pos="1776"/>
          <w:tab w:val="left" w:pos="1777"/>
        </w:tabs>
        <w:ind w:right="598" w:firstLine="360"/>
        <w:rPr>
          <w:sz w:val="20"/>
        </w:rPr>
      </w:pPr>
      <w:r>
        <w:rPr>
          <w:sz w:val="20"/>
        </w:rPr>
        <w:t>požadovat</w:t>
      </w:r>
      <w:r>
        <w:rPr>
          <w:spacing w:val="-4"/>
          <w:sz w:val="20"/>
        </w:rPr>
        <w:t xml:space="preserve"> </w:t>
      </w:r>
      <w:r>
        <w:rPr>
          <w:sz w:val="20"/>
        </w:rPr>
        <w:t>odchylná</w:t>
      </w:r>
      <w:r>
        <w:rPr>
          <w:spacing w:val="-3"/>
          <w:sz w:val="20"/>
        </w:rPr>
        <w:t xml:space="preserve"> </w:t>
      </w:r>
      <w:r>
        <w:rPr>
          <w:sz w:val="20"/>
        </w:rPr>
        <w:t>ujednání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jednotlivým</w:t>
      </w:r>
      <w:r>
        <w:rPr>
          <w:spacing w:val="-4"/>
          <w:sz w:val="20"/>
        </w:rPr>
        <w:t xml:space="preserve"> </w:t>
      </w:r>
      <w:r>
        <w:rPr>
          <w:sz w:val="20"/>
        </w:rPr>
        <w:t>předmětům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pojištění,</w:t>
      </w:r>
      <w:r>
        <w:rPr>
          <w:spacing w:val="-3"/>
          <w:sz w:val="20"/>
        </w:rPr>
        <w:t xml:space="preserve"> </w:t>
      </w:r>
      <w:r>
        <w:rPr>
          <w:sz w:val="20"/>
        </w:rPr>
        <w:t>která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vzniku</w:t>
      </w:r>
      <w:r>
        <w:rPr>
          <w:spacing w:val="-2"/>
          <w:sz w:val="20"/>
        </w:rPr>
        <w:t xml:space="preserve"> </w:t>
      </w:r>
      <w:r>
        <w:rPr>
          <w:sz w:val="20"/>
        </w:rPr>
        <w:t>pojistné události zajistí maximální výši pojistného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 w:rsidR="00FE0BFE">
        <w:rPr>
          <w:sz w:val="20"/>
        </w:rPr>
        <w:t>,</w:t>
      </w:r>
    </w:p>
    <w:p w14:paraId="21957ED0" w14:textId="46A1E62F" w:rsidR="00FE0BFE" w:rsidRPr="00FE0BFE" w:rsidRDefault="00FE0BFE" w:rsidP="00FE0BFE">
      <w:pPr>
        <w:pStyle w:val="Odstavecseseznamem"/>
        <w:tabs>
          <w:tab w:val="left" w:pos="1354"/>
        </w:tabs>
        <w:spacing w:before="59"/>
        <w:ind w:left="1056" w:firstLine="0"/>
        <w:rPr>
          <w:sz w:val="20"/>
        </w:rPr>
      </w:pPr>
      <w:r>
        <w:rPr>
          <w:sz w:val="20"/>
        </w:rPr>
        <w:t xml:space="preserve">           -    </w:t>
      </w:r>
      <w:r w:rsidRPr="00FE0BFE">
        <w:rPr>
          <w:sz w:val="20"/>
        </w:rPr>
        <w:t xml:space="preserve">ujednat področní placení </w:t>
      </w:r>
      <w:r w:rsidR="008D0737">
        <w:rPr>
          <w:sz w:val="20"/>
        </w:rPr>
        <w:t xml:space="preserve">pojistného </w:t>
      </w:r>
      <w:r w:rsidRPr="00FE0BFE">
        <w:rPr>
          <w:sz w:val="20"/>
        </w:rPr>
        <w:t>bez</w:t>
      </w:r>
      <w:r w:rsidRPr="00FE0BFE">
        <w:rPr>
          <w:spacing w:val="-2"/>
          <w:sz w:val="20"/>
        </w:rPr>
        <w:t xml:space="preserve"> </w:t>
      </w:r>
      <w:r w:rsidRPr="00FE0BFE">
        <w:rPr>
          <w:sz w:val="20"/>
        </w:rPr>
        <w:t>přirážky.</w:t>
      </w:r>
    </w:p>
    <w:p w14:paraId="75784254" w14:textId="77777777" w:rsidR="00FE0BFE" w:rsidRDefault="00FE0BFE" w:rsidP="00FE0BFE">
      <w:pPr>
        <w:pStyle w:val="Odstavecseseznamem"/>
        <w:tabs>
          <w:tab w:val="left" w:pos="1776"/>
          <w:tab w:val="left" w:pos="1777"/>
        </w:tabs>
        <w:ind w:left="1416" w:right="598" w:firstLine="0"/>
        <w:rPr>
          <w:sz w:val="20"/>
        </w:rPr>
      </w:pPr>
    </w:p>
    <w:p w14:paraId="68D71ABC" w14:textId="77777777" w:rsidR="001A3637" w:rsidRDefault="001A3637">
      <w:pPr>
        <w:rPr>
          <w:sz w:val="20"/>
        </w:rPr>
      </w:pPr>
    </w:p>
    <w:p w14:paraId="55D2F34B" w14:textId="5CE3E35D" w:rsidR="00C21E12" w:rsidRDefault="00C21E12">
      <w:pPr>
        <w:rPr>
          <w:sz w:val="20"/>
        </w:rPr>
        <w:sectPr w:rsidR="00C21E12">
          <w:pgSz w:w="11910" w:h="16840"/>
          <w:pgMar w:top="1320" w:right="1300" w:bottom="1680" w:left="360" w:header="0" w:footer="1400" w:gutter="0"/>
          <w:cols w:space="708"/>
        </w:sectPr>
      </w:pPr>
    </w:p>
    <w:p w14:paraId="18CC6EDF" w14:textId="77777777" w:rsidR="001A3637" w:rsidRDefault="00933CFF">
      <w:pPr>
        <w:pStyle w:val="Nadpis1"/>
      </w:pPr>
      <w:r>
        <w:t>Stručný popis a foto objektů</w:t>
      </w:r>
    </w:p>
    <w:p w14:paraId="75C626B1" w14:textId="77777777" w:rsidR="001A3637" w:rsidRDefault="00933CFF">
      <w:pPr>
        <w:pStyle w:val="Nadpis3"/>
        <w:spacing w:before="172" w:line="240" w:lineRule="auto"/>
        <w:ind w:left="1037" w:right="100" w:firstLine="0"/>
        <w:jc w:val="center"/>
      </w:pPr>
      <w:r>
        <w:t>Příloha č. 1</w:t>
      </w:r>
    </w:p>
    <w:p w14:paraId="4DC751A8" w14:textId="77777777" w:rsidR="001A3637" w:rsidRDefault="001A3637">
      <w:pPr>
        <w:pStyle w:val="Zkladntext"/>
        <w:rPr>
          <w:sz w:val="24"/>
        </w:rPr>
      </w:pPr>
    </w:p>
    <w:p w14:paraId="0B99B937" w14:textId="77777777" w:rsidR="001A3637" w:rsidRDefault="001A3637">
      <w:pPr>
        <w:pStyle w:val="Zkladntext"/>
        <w:spacing w:before="3"/>
        <w:rPr>
          <w:sz w:val="43"/>
        </w:rPr>
      </w:pPr>
    </w:p>
    <w:p w14:paraId="236339CA" w14:textId="02837DBC" w:rsidR="001A3637" w:rsidRPr="00B37A87" w:rsidRDefault="00933CFF" w:rsidP="00B37A87">
      <w:pPr>
        <w:pStyle w:val="Zkladntext"/>
        <w:spacing w:before="1"/>
        <w:ind w:left="1056" w:right="349"/>
        <w:jc w:val="both"/>
        <w:rPr>
          <w:b/>
          <w:bCs/>
          <w:sz w:val="22"/>
          <w:szCs w:val="22"/>
        </w:rPr>
      </w:pPr>
      <w:r w:rsidRPr="00B37A87">
        <w:rPr>
          <w:b/>
          <w:bCs/>
          <w:sz w:val="22"/>
          <w:szCs w:val="22"/>
        </w:rPr>
        <w:t xml:space="preserve">Budova </w:t>
      </w:r>
      <w:r w:rsidR="00C21E12" w:rsidRPr="00B37A87">
        <w:rPr>
          <w:b/>
          <w:bCs/>
          <w:sz w:val="22"/>
          <w:szCs w:val="22"/>
        </w:rPr>
        <w:t>MŠ Oáza</w:t>
      </w:r>
      <w:r w:rsidRPr="00B37A87">
        <w:rPr>
          <w:b/>
          <w:bCs/>
          <w:sz w:val="22"/>
          <w:szCs w:val="22"/>
        </w:rPr>
        <w:t>, Čechtická 758/6, A+B+C+D, na pozemku parc.</w:t>
      </w:r>
      <w:r w:rsidR="00C21E12" w:rsidRPr="00B37A87">
        <w:rPr>
          <w:b/>
          <w:bCs/>
          <w:sz w:val="22"/>
          <w:szCs w:val="22"/>
        </w:rPr>
        <w:t xml:space="preserve"> </w:t>
      </w:r>
      <w:r w:rsidRPr="00B37A87">
        <w:rPr>
          <w:b/>
          <w:bCs/>
          <w:sz w:val="22"/>
          <w:szCs w:val="22"/>
        </w:rPr>
        <w:t>č. 546 o výměře 2583 m² v k. ú. Kamýk</w:t>
      </w:r>
    </w:p>
    <w:p w14:paraId="097B4481" w14:textId="77777777" w:rsidR="00C21E12" w:rsidRPr="00B37A87" w:rsidRDefault="00C21E12" w:rsidP="00B37A87">
      <w:pPr>
        <w:pStyle w:val="Zkladntext"/>
        <w:spacing w:before="1"/>
        <w:ind w:left="1056" w:right="349"/>
        <w:jc w:val="both"/>
      </w:pPr>
    </w:p>
    <w:p w14:paraId="30ACC6D0" w14:textId="77777777" w:rsidR="001A3637" w:rsidRDefault="00933CFF" w:rsidP="00B37A87">
      <w:pPr>
        <w:pStyle w:val="Zkladntext"/>
        <w:numPr>
          <w:ilvl w:val="0"/>
          <w:numId w:val="23"/>
        </w:numPr>
        <w:spacing w:before="1"/>
        <w:ind w:right="349"/>
        <w:jc w:val="both"/>
      </w:pPr>
      <w:r>
        <w:t>Nehořlavá</w:t>
      </w:r>
    </w:p>
    <w:p w14:paraId="6F53D787" w14:textId="77777777" w:rsidR="001A3637" w:rsidRPr="00B37A87" w:rsidRDefault="00933CFF" w:rsidP="00B37A87">
      <w:pPr>
        <w:pStyle w:val="Zkladntext"/>
        <w:numPr>
          <w:ilvl w:val="0"/>
          <w:numId w:val="23"/>
        </w:numPr>
        <w:spacing w:before="1"/>
        <w:ind w:right="349"/>
        <w:jc w:val="both"/>
      </w:pPr>
      <w:r w:rsidRPr="00B37A87">
        <w:t>Kombinovaná stavba (cihly, panel) z roku 1981</w:t>
      </w:r>
    </w:p>
    <w:p w14:paraId="07D5F999" w14:textId="6B9EC473" w:rsidR="00C21E12" w:rsidRPr="00B37A87" w:rsidRDefault="00933CFF" w:rsidP="00B37A87">
      <w:pPr>
        <w:pStyle w:val="Zkladntext"/>
        <w:numPr>
          <w:ilvl w:val="0"/>
          <w:numId w:val="23"/>
        </w:numPr>
        <w:spacing w:before="1"/>
        <w:ind w:right="349"/>
        <w:jc w:val="both"/>
      </w:pPr>
      <w:r w:rsidRPr="00B37A87">
        <w:t>Čtyři dvoupodlažní pavilony (kanceláře, sklady a mateřská školka) a jeden jednopodlažní pavilon (byt, kuchyně se zázemím, prádelna) vzájemně propojen</w:t>
      </w:r>
      <w:r w:rsidR="00B37A87">
        <w:t xml:space="preserve"> </w:t>
      </w:r>
      <w:r w:rsidR="00C21E12" w:rsidRPr="00B37A87">
        <w:t>spojovacím krčkem</w:t>
      </w:r>
    </w:p>
    <w:p w14:paraId="36D52618" w14:textId="44E361BE" w:rsidR="00C21E12" w:rsidRPr="00B37A87" w:rsidRDefault="00C21E12" w:rsidP="00B37A87">
      <w:pPr>
        <w:pStyle w:val="Zkladntext"/>
        <w:numPr>
          <w:ilvl w:val="0"/>
          <w:numId w:val="23"/>
        </w:numPr>
        <w:spacing w:before="1"/>
        <w:ind w:right="349"/>
        <w:jc w:val="both"/>
      </w:pPr>
      <w:r w:rsidRPr="00B37A87">
        <w:t>Elektrická energie, plyn, studená voda, teplá užitková voda, ústřední topení, 14x sociální zařízení, 8x kuchyňka</w:t>
      </w:r>
    </w:p>
    <w:p w14:paraId="2A233372" w14:textId="33EA5FCF" w:rsidR="00C21E12" w:rsidRPr="00B37A87" w:rsidRDefault="00C21E12" w:rsidP="00B37A87">
      <w:pPr>
        <w:pStyle w:val="Zkladntext"/>
        <w:numPr>
          <w:ilvl w:val="0"/>
          <w:numId w:val="23"/>
        </w:numPr>
        <w:spacing w:before="1"/>
        <w:ind w:right="349"/>
        <w:jc w:val="both"/>
      </w:pPr>
      <w:r w:rsidRPr="00B37A87">
        <w:t>Celkový obestavěný prostor – 10.260 m³</w:t>
      </w:r>
    </w:p>
    <w:p w14:paraId="416A5A65" w14:textId="5BCC2B77" w:rsidR="00C21E12" w:rsidRDefault="00C21E12" w:rsidP="00C21E12">
      <w:pPr>
        <w:tabs>
          <w:tab w:val="left" w:pos="1776"/>
          <w:tab w:val="left" w:pos="1777"/>
        </w:tabs>
        <w:spacing w:line="301" w:lineRule="exact"/>
        <w:rPr>
          <w:sz w:val="24"/>
        </w:rPr>
      </w:pPr>
    </w:p>
    <w:p w14:paraId="42AC6812" w14:textId="6B214D55" w:rsidR="00C21E12" w:rsidRDefault="00C21E12" w:rsidP="00C21E12">
      <w:pPr>
        <w:tabs>
          <w:tab w:val="left" w:pos="1776"/>
          <w:tab w:val="left" w:pos="1777"/>
        </w:tabs>
        <w:spacing w:line="301" w:lineRule="exact"/>
        <w:rPr>
          <w:sz w:val="24"/>
        </w:rPr>
      </w:pPr>
    </w:p>
    <w:p w14:paraId="77A0AB10" w14:textId="20006F7F" w:rsidR="00C21E12" w:rsidRDefault="00C21E12" w:rsidP="00C21E12">
      <w:pPr>
        <w:tabs>
          <w:tab w:val="left" w:pos="1776"/>
          <w:tab w:val="left" w:pos="1777"/>
        </w:tabs>
        <w:spacing w:line="301" w:lineRule="exact"/>
        <w:rPr>
          <w:sz w:val="24"/>
        </w:rPr>
      </w:pPr>
    </w:p>
    <w:p w14:paraId="59AD3682" w14:textId="77777777" w:rsidR="00C21E12" w:rsidRPr="00C21E12" w:rsidRDefault="00C21E12" w:rsidP="00C21E12">
      <w:pPr>
        <w:tabs>
          <w:tab w:val="left" w:pos="1776"/>
          <w:tab w:val="left" w:pos="1777"/>
        </w:tabs>
        <w:spacing w:line="301" w:lineRule="exact"/>
        <w:rPr>
          <w:sz w:val="24"/>
        </w:rPr>
      </w:pPr>
    </w:p>
    <w:p w14:paraId="140EC811" w14:textId="161DE22F" w:rsidR="00C21E12" w:rsidRDefault="00C21E12" w:rsidP="00C21E12">
      <w:pPr>
        <w:tabs>
          <w:tab w:val="left" w:pos="1776"/>
          <w:tab w:val="left" w:pos="1777"/>
        </w:tabs>
        <w:spacing w:before="1"/>
        <w:ind w:right="653"/>
        <w:rPr>
          <w:sz w:val="24"/>
        </w:rPr>
      </w:pPr>
    </w:p>
    <w:p w14:paraId="137AECC9" w14:textId="54CB0BFF" w:rsidR="00C21E12" w:rsidRDefault="003150BC" w:rsidP="00C21E12">
      <w:pPr>
        <w:tabs>
          <w:tab w:val="left" w:pos="1776"/>
          <w:tab w:val="left" w:pos="1777"/>
        </w:tabs>
        <w:spacing w:before="1"/>
        <w:ind w:right="653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72DCD1C" wp14:editId="7190A306">
                <wp:simplePos x="0" y="0"/>
                <wp:positionH relativeFrom="page">
                  <wp:posOffset>1064895</wp:posOffset>
                </wp:positionH>
                <wp:positionV relativeFrom="paragraph">
                  <wp:posOffset>-711200</wp:posOffset>
                </wp:positionV>
                <wp:extent cx="3174365" cy="4761865"/>
                <wp:effectExtent l="0" t="0" r="0" b="0"/>
                <wp:wrapTopAndBottom/>
                <wp:docPr id="205180976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4761865"/>
                          <a:chOff x="1437" y="294"/>
                          <a:chExt cx="4999" cy="7499"/>
                        </a:xfrm>
                      </wpg:grpSpPr>
                      <pic:pic xmlns:pic="http://schemas.openxmlformats.org/drawingml/2006/picture">
                        <pic:nvPicPr>
                          <pic:cNvPr id="44740750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293"/>
                            <a:ext cx="499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459254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7" y="4056"/>
                            <a:ext cx="4809" cy="37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743D7" id="Group 31" o:spid="_x0000_s1026" style="position:absolute;margin-left:83.85pt;margin-top:-56pt;width:249.95pt;height:374.95pt;z-index:-251658240;mso-wrap-distance-left:0;mso-wrap-distance-right:0;mso-position-horizontal-relative:page" coordorigin="1437,294" coordsize="4999,7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left:1437;top:293;width:4999;height:3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">
                  <v:imagedata r:id="rId11" o:title=""/>
                </v:shape>
                <v:shape id="Picture 33" o:spid="_x0000_s1028" type="#_x0000_t75" style="position:absolute;left:1437;top:4056;width:4809;height:3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17F8D492" w14:textId="36B32E21" w:rsidR="00C21E12" w:rsidRPr="00C21E12" w:rsidRDefault="00C21E12" w:rsidP="00C21E12">
      <w:pPr>
        <w:tabs>
          <w:tab w:val="left" w:pos="1776"/>
          <w:tab w:val="left" w:pos="1777"/>
        </w:tabs>
        <w:spacing w:before="1"/>
        <w:ind w:right="653"/>
        <w:rPr>
          <w:sz w:val="24"/>
        </w:rPr>
        <w:sectPr w:rsidR="00C21E12" w:rsidRPr="00C21E12">
          <w:pgSz w:w="11910" w:h="16840"/>
          <w:pgMar w:top="1360" w:right="1300" w:bottom="1680" w:left="360" w:header="0" w:footer="1400" w:gutter="0"/>
          <w:cols w:space="708"/>
        </w:sectPr>
      </w:pPr>
    </w:p>
    <w:p w14:paraId="16A94587" w14:textId="099EAC5C" w:rsidR="001A3637" w:rsidRDefault="001A3637">
      <w:pPr>
        <w:pStyle w:val="Zkladntext"/>
        <w:spacing w:before="11"/>
        <w:rPr>
          <w:sz w:val="11"/>
        </w:rPr>
      </w:pPr>
    </w:p>
    <w:p w14:paraId="7A562784" w14:textId="77777777" w:rsidR="001A3637" w:rsidRDefault="00933CFF">
      <w:pPr>
        <w:spacing w:before="75" w:line="321" w:lineRule="exact"/>
        <w:ind w:left="1037" w:right="10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Přehled zvláštních ujednání</w:t>
      </w:r>
    </w:p>
    <w:p w14:paraId="5636DABA" w14:textId="67884F94" w:rsidR="001A3637" w:rsidRDefault="00933CFF">
      <w:pPr>
        <w:spacing w:line="252" w:lineRule="exact"/>
        <w:ind w:left="1037" w:right="9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r w:rsidR="0079383D">
        <w:rPr>
          <w:rFonts w:ascii="Times New Roman" w:hAnsi="Times New Roman"/>
        </w:rPr>
        <w:t>2</w:t>
      </w:r>
    </w:p>
    <w:p w14:paraId="11720171" w14:textId="77777777" w:rsidR="001A3637" w:rsidRDefault="001A3637">
      <w:pPr>
        <w:pStyle w:val="Zkladntext"/>
        <w:rPr>
          <w:rFonts w:ascii="Times New Roman"/>
        </w:rPr>
      </w:pPr>
    </w:p>
    <w:p w14:paraId="5DAE06CB" w14:textId="77777777" w:rsidR="001A3637" w:rsidRDefault="001A3637">
      <w:pPr>
        <w:pStyle w:val="Zkladntext"/>
        <w:spacing w:before="3"/>
        <w:rPr>
          <w:rFonts w:ascii="Times New Roman"/>
          <w:sz w:val="22"/>
        </w:rPr>
      </w:pPr>
    </w:p>
    <w:p w14:paraId="7847832B" w14:textId="77777777" w:rsidR="001A3637" w:rsidRDefault="00933CFF">
      <w:pPr>
        <w:pStyle w:val="Nadpis7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1. Pojištění majetku</w:t>
      </w:r>
    </w:p>
    <w:p w14:paraId="6A7FF843" w14:textId="77777777" w:rsidR="001A3637" w:rsidRDefault="001A3637">
      <w:pPr>
        <w:pStyle w:val="Zkladntext"/>
        <w:rPr>
          <w:rFonts w:ascii="Times New Roman"/>
          <w:b/>
          <w:sz w:val="15"/>
        </w:rPr>
      </w:pPr>
    </w:p>
    <w:p w14:paraId="4A64150E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spacing w:before="59"/>
        <w:ind w:right="902" w:firstLine="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pojistné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ujednává,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ke</w:t>
      </w:r>
      <w:r>
        <w:rPr>
          <w:spacing w:val="-4"/>
          <w:sz w:val="20"/>
        </w:rPr>
        <w:t xml:space="preserve"> </w:t>
      </w:r>
      <w:r>
        <w:rPr>
          <w:sz w:val="20"/>
        </w:rPr>
        <w:t>dni</w:t>
      </w:r>
      <w:r>
        <w:rPr>
          <w:spacing w:val="-3"/>
          <w:sz w:val="20"/>
        </w:rPr>
        <w:t xml:space="preserve"> </w:t>
      </w:r>
      <w:r>
        <w:rPr>
          <w:sz w:val="20"/>
        </w:rPr>
        <w:t>sjednání</w:t>
      </w:r>
      <w:r>
        <w:rPr>
          <w:spacing w:val="-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pojistné</w:t>
      </w:r>
      <w:r>
        <w:rPr>
          <w:spacing w:val="-4"/>
          <w:sz w:val="20"/>
        </w:rPr>
        <w:t xml:space="preserve"> </w:t>
      </w:r>
      <w:r>
        <w:rPr>
          <w:sz w:val="20"/>
        </w:rPr>
        <w:t>částky pojištěných věcí pojistné hodnotě a pojistitel akceptuje pojistné částky jako hodnotu nové věci ve smyslu pojistných podmínek. Pojištěný je povinen oznámit navýšení pojistných částek, pokud dojde ke zvýšení hodnoty pojištěných věcí v průběhu pojistného období o více než</w:t>
      </w:r>
      <w:r>
        <w:rPr>
          <w:spacing w:val="-11"/>
          <w:sz w:val="20"/>
        </w:rPr>
        <w:t xml:space="preserve"> </w:t>
      </w:r>
      <w:r>
        <w:rPr>
          <w:sz w:val="20"/>
        </w:rPr>
        <w:t>15%.</w:t>
      </w:r>
    </w:p>
    <w:p w14:paraId="7C889771" w14:textId="77777777" w:rsidR="001A3637" w:rsidRDefault="001A3637">
      <w:pPr>
        <w:pStyle w:val="Zkladntext"/>
        <w:spacing w:before="11"/>
        <w:rPr>
          <w:sz w:val="19"/>
        </w:rPr>
      </w:pPr>
    </w:p>
    <w:p w14:paraId="1F26D6B2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ind w:right="1157" w:firstLine="0"/>
        <w:rPr>
          <w:sz w:val="20"/>
        </w:rPr>
      </w:pPr>
      <w:r>
        <w:rPr>
          <w:sz w:val="20"/>
        </w:rPr>
        <w:t>Inflační doložka: Pojišťovna nebude namítat podpojištění, dojde-li v průběhu pojistného období k navýšení pojistných hodnot v důsledku inflace menší než</w:t>
      </w:r>
      <w:r>
        <w:rPr>
          <w:spacing w:val="-5"/>
          <w:sz w:val="20"/>
        </w:rPr>
        <w:t xml:space="preserve"> </w:t>
      </w:r>
      <w:r>
        <w:rPr>
          <w:sz w:val="20"/>
        </w:rPr>
        <w:t>15%.</w:t>
      </w:r>
    </w:p>
    <w:p w14:paraId="30071BE5" w14:textId="77777777" w:rsidR="001A3637" w:rsidRDefault="001A3637">
      <w:pPr>
        <w:pStyle w:val="Zkladntext"/>
        <w:spacing w:before="2"/>
      </w:pPr>
    </w:p>
    <w:p w14:paraId="1BC5E0A2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ind w:right="1058" w:firstLine="0"/>
        <w:rPr>
          <w:sz w:val="20"/>
        </w:rPr>
      </w:pPr>
      <w:r>
        <w:rPr>
          <w:sz w:val="20"/>
        </w:rPr>
        <w:t>Pojištění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všech</w:t>
      </w:r>
      <w:r>
        <w:rPr>
          <w:spacing w:val="-3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sjednává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novou</w:t>
      </w:r>
      <w:r>
        <w:rPr>
          <w:spacing w:val="-3"/>
          <w:sz w:val="20"/>
        </w:rPr>
        <w:t xml:space="preserve"> </w:t>
      </w:r>
      <w:r>
        <w:rPr>
          <w:sz w:val="20"/>
        </w:rPr>
        <w:t>cenu.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poškození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zničení pojištěných věcí vyplatí pojistitel náklad na znovupořízení věci v době pojistné události sníženou o cenu případných zbytků bez odpočtu opotřebení.</w:t>
      </w:r>
    </w:p>
    <w:p w14:paraId="1147626C" w14:textId="77777777" w:rsidR="001A3637" w:rsidRDefault="001A3637">
      <w:pPr>
        <w:pStyle w:val="Zkladntext"/>
        <w:spacing w:before="1"/>
      </w:pPr>
    </w:p>
    <w:p w14:paraId="7A978C38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ind w:right="1222" w:firstLine="0"/>
        <w:rPr>
          <w:sz w:val="20"/>
        </w:rPr>
      </w:pP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cizích</w:t>
      </w:r>
      <w:r>
        <w:rPr>
          <w:spacing w:val="-2"/>
          <w:sz w:val="20"/>
        </w:rPr>
        <w:t xml:space="preserve"> </w:t>
      </w:r>
      <w:r>
        <w:rPr>
          <w:sz w:val="20"/>
        </w:rPr>
        <w:t>věcí</w:t>
      </w:r>
      <w:r>
        <w:rPr>
          <w:spacing w:val="-4"/>
          <w:sz w:val="20"/>
        </w:rPr>
        <w:t xml:space="preserve"> </w:t>
      </w:r>
      <w:r>
        <w:rPr>
          <w:sz w:val="20"/>
        </w:rPr>
        <w:t>užívaných</w:t>
      </w:r>
      <w:r>
        <w:rPr>
          <w:spacing w:val="-2"/>
          <w:sz w:val="20"/>
        </w:rPr>
        <w:t xml:space="preserve"> </w:t>
      </w:r>
      <w:r>
        <w:rPr>
          <w:sz w:val="20"/>
        </w:rPr>
        <w:t>pojištěným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ujednává, že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pojistné</w:t>
      </w:r>
      <w:r>
        <w:rPr>
          <w:spacing w:val="-3"/>
          <w:sz w:val="20"/>
        </w:rPr>
        <w:t xml:space="preserve"> </w:t>
      </w:r>
      <w:r>
        <w:rPr>
          <w:sz w:val="20"/>
        </w:rPr>
        <w:t>události</w:t>
      </w:r>
      <w:r>
        <w:rPr>
          <w:spacing w:val="-1"/>
          <w:sz w:val="20"/>
        </w:rPr>
        <w:t xml:space="preserve"> </w:t>
      </w:r>
      <w:r>
        <w:rPr>
          <w:sz w:val="20"/>
        </w:rPr>
        <w:t>pojistitel poskytne plnění v nové</w:t>
      </w:r>
      <w:r>
        <w:rPr>
          <w:spacing w:val="-4"/>
          <w:sz w:val="20"/>
        </w:rPr>
        <w:t xml:space="preserve"> </w:t>
      </w:r>
      <w:r>
        <w:rPr>
          <w:sz w:val="20"/>
        </w:rPr>
        <w:t>ceně.</w:t>
      </w:r>
    </w:p>
    <w:p w14:paraId="22EB2905" w14:textId="77777777" w:rsidR="001A3637" w:rsidRDefault="001A3637">
      <w:pPr>
        <w:pStyle w:val="Zkladntext"/>
        <w:spacing w:before="11"/>
        <w:rPr>
          <w:sz w:val="19"/>
        </w:rPr>
      </w:pPr>
    </w:p>
    <w:p w14:paraId="32917537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spacing w:before="1"/>
        <w:ind w:right="755" w:firstLine="0"/>
        <w:rPr>
          <w:sz w:val="20"/>
        </w:rPr>
      </w:pPr>
      <w:r>
        <w:rPr>
          <w:sz w:val="20"/>
        </w:rPr>
        <w:t>Ujednává se, že pojištěné cizí věci, které pojištěný užívá na základě leasingových, nájemních či jiných smluv, jsou v případě převodu do vlastnictví pojištěného automaticky pojištěny v rozsahu sjednané pojistné</w:t>
      </w:r>
      <w:r>
        <w:rPr>
          <w:spacing w:val="-2"/>
          <w:sz w:val="20"/>
        </w:rPr>
        <w:t xml:space="preserve"> </w:t>
      </w:r>
      <w:r>
        <w:rPr>
          <w:sz w:val="20"/>
        </w:rPr>
        <w:t>smlouvy.</w:t>
      </w:r>
    </w:p>
    <w:p w14:paraId="22E07B56" w14:textId="77777777" w:rsidR="001A3637" w:rsidRDefault="001A3637">
      <w:pPr>
        <w:pStyle w:val="Zkladntext"/>
      </w:pPr>
    </w:p>
    <w:p w14:paraId="18E84D83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ind w:right="851" w:firstLine="0"/>
        <w:rPr>
          <w:sz w:val="20"/>
        </w:rPr>
      </w:pPr>
      <w:r>
        <w:rPr>
          <w:sz w:val="20"/>
        </w:rPr>
        <w:t>V případě pojistné události na pojištěných souborech odečte pojistitel pouze jednu spoluúčast, a to nejvyšší sjednanou, pokud není pro klienta výhodnější odečtení spoluúčasti z jednotlivých předmětů pojištění, jichž se pojistná částka</w:t>
      </w:r>
      <w:r>
        <w:rPr>
          <w:spacing w:val="-2"/>
          <w:sz w:val="20"/>
        </w:rPr>
        <w:t xml:space="preserve"> </w:t>
      </w:r>
      <w:r>
        <w:rPr>
          <w:sz w:val="20"/>
        </w:rPr>
        <w:t>týká.</w:t>
      </w:r>
    </w:p>
    <w:p w14:paraId="22F26811" w14:textId="77777777" w:rsidR="001A3637" w:rsidRDefault="001A3637">
      <w:pPr>
        <w:pStyle w:val="Zkladntext"/>
        <w:spacing w:before="10"/>
        <w:rPr>
          <w:sz w:val="19"/>
        </w:rPr>
      </w:pPr>
    </w:p>
    <w:p w14:paraId="488F26F9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ind w:right="1018" w:firstLine="0"/>
        <w:rPr>
          <w:sz w:val="20"/>
        </w:rPr>
      </w:pPr>
      <w:r>
        <w:rPr>
          <w:sz w:val="20"/>
        </w:rPr>
        <w:t xml:space="preserve">Plnění z pojištění rizika záplavy a povodně není omezeno skutečností, že záplava a povodeň </w:t>
      </w:r>
      <w:r>
        <w:rPr>
          <w:spacing w:val="2"/>
          <w:sz w:val="20"/>
        </w:rPr>
        <w:t xml:space="preserve">měla </w:t>
      </w:r>
      <w:r>
        <w:rPr>
          <w:sz w:val="20"/>
        </w:rPr>
        <w:t>charakter záplavy a povodně opakující se alespoň či nejvýše s určitou časovou periodou/frekvencí (např.</w:t>
      </w:r>
      <w:r>
        <w:rPr>
          <w:spacing w:val="-3"/>
          <w:sz w:val="20"/>
        </w:rPr>
        <w:t xml:space="preserve"> </w:t>
      </w:r>
      <w:r>
        <w:rPr>
          <w:sz w:val="20"/>
        </w:rPr>
        <w:t>20-letá</w:t>
      </w:r>
      <w:r>
        <w:rPr>
          <w:spacing w:val="-1"/>
          <w:sz w:val="20"/>
        </w:rPr>
        <w:t xml:space="preserve"> </w:t>
      </w:r>
      <w:r>
        <w:rPr>
          <w:sz w:val="20"/>
        </w:rPr>
        <w:t>voda</w:t>
      </w:r>
      <w:r>
        <w:rPr>
          <w:spacing w:val="-3"/>
          <w:sz w:val="20"/>
        </w:rPr>
        <w:t xml:space="preserve"> </w:t>
      </w:r>
      <w:r>
        <w:rPr>
          <w:sz w:val="20"/>
        </w:rPr>
        <w:t>apod.).</w:t>
      </w:r>
      <w:r>
        <w:rPr>
          <w:spacing w:val="-3"/>
          <w:sz w:val="20"/>
        </w:rPr>
        <w:t xml:space="preserve"> </w:t>
      </w:r>
      <w:r>
        <w:rPr>
          <w:sz w:val="20"/>
        </w:rPr>
        <w:t>Definice</w:t>
      </w:r>
      <w:r>
        <w:rPr>
          <w:spacing w:val="-4"/>
          <w:sz w:val="20"/>
        </w:rPr>
        <w:t xml:space="preserve"> </w:t>
      </w:r>
      <w:r>
        <w:rPr>
          <w:sz w:val="20"/>
        </w:rPr>
        <w:t>rizika</w:t>
      </w:r>
      <w:r>
        <w:rPr>
          <w:spacing w:val="-3"/>
          <w:sz w:val="20"/>
        </w:rPr>
        <w:t xml:space="preserve"> </w:t>
      </w:r>
      <w:r>
        <w:rPr>
          <w:sz w:val="20"/>
        </w:rPr>
        <w:t>záplav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povodně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časové</w:t>
      </w:r>
      <w:r>
        <w:rPr>
          <w:spacing w:val="-4"/>
          <w:sz w:val="20"/>
        </w:rPr>
        <w:t xml:space="preserve"> </w:t>
      </w:r>
      <w:r>
        <w:rPr>
          <w:sz w:val="20"/>
        </w:rPr>
        <w:t>periodě/frekvenci</w:t>
      </w:r>
      <w:r>
        <w:rPr>
          <w:spacing w:val="-4"/>
          <w:sz w:val="20"/>
        </w:rPr>
        <w:t xml:space="preserve"> </w:t>
      </w:r>
      <w:r>
        <w:rPr>
          <w:sz w:val="20"/>
        </w:rPr>
        <w:t>závislá.</w:t>
      </w:r>
    </w:p>
    <w:p w14:paraId="36D6ED48" w14:textId="77777777" w:rsidR="001A3637" w:rsidRDefault="001A3637">
      <w:pPr>
        <w:pStyle w:val="Zkladntext"/>
        <w:spacing w:before="1"/>
      </w:pPr>
    </w:p>
    <w:p w14:paraId="6E59C04A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354"/>
        </w:tabs>
        <w:ind w:left="1353"/>
        <w:rPr>
          <w:sz w:val="20"/>
        </w:rPr>
      </w:pPr>
      <w:r>
        <w:rPr>
          <w:sz w:val="20"/>
        </w:rPr>
        <w:t>Ujednává se, že pojištění pro případ poškození nebo zničení pojištěné věci nárazem</w:t>
      </w:r>
      <w:r>
        <w:rPr>
          <w:spacing w:val="-8"/>
          <w:sz w:val="20"/>
        </w:rPr>
        <w:t xml:space="preserve"> </w:t>
      </w:r>
      <w:r>
        <w:rPr>
          <w:sz w:val="20"/>
        </w:rPr>
        <w:t>dopravního</w:t>
      </w:r>
    </w:p>
    <w:p w14:paraId="0432CE9F" w14:textId="77777777" w:rsidR="001A3637" w:rsidRDefault="00933CFF">
      <w:pPr>
        <w:pStyle w:val="Zkladntext"/>
        <w:ind w:left="1056" w:right="473"/>
      </w:pPr>
      <w:r>
        <w:t>prostředku nebo jeho nákladu, pádem stromů, stožárů nebo jiných předmětů se vztahuje i na součásti poškozené věci nebo součásti téhož souboru jako poškozená věc.</w:t>
      </w:r>
    </w:p>
    <w:p w14:paraId="2C2D676E" w14:textId="77777777" w:rsidR="001A3637" w:rsidRDefault="001A3637">
      <w:pPr>
        <w:pStyle w:val="Zkladntext"/>
      </w:pPr>
    </w:p>
    <w:p w14:paraId="64E5AD3E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455"/>
        </w:tabs>
        <w:ind w:right="622" w:firstLine="0"/>
        <w:rPr>
          <w:sz w:val="20"/>
        </w:rPr>
      </w:pPr>
      <w:r>
        <w:rPr>
          <w:sz w:val="20"/>
        </w:rPr>
        <w:t>Ujednává se, že škody způsobené riziky „záplava, povodeň“ a nastalé z jedné příčiny během 72 hodin se hodnotí jako jedna pojistná událost a z tohoto titulu se odečítá pouze</w:t>
      </w:r>
      <w:r>
        <w:rPr>
          <w:spacing w:val="-33"/>
          <w:sz w:val="20"/>
        </w:rPr>
        <w:t xml:space="preserve"> </w:t>
      </w:r>
      <w:r>
        <w:rPr>
          <w:sz w:val="20"/>
        </w:rPr>
        <w:t>jedna spoluúčast, pro riziko</w:t>
      </w:r>
    </w:p>
    <w:p w14:paraId="5A340BE6" w14:textId="77777777" w:rsidR="001A3637" w:rsidRDefault="00933CFF">
      <w:pPr>
        <w:pStyle w:val="Zkladntext"/>
        <w:spacing w:before="1"/>
        <w:ind w:left="1056"/>
      </w:pPr>
      <w:r>
        <w:t>„vichřice a krupobití“ platí časová lhůta 48 hodin.</w:t>
      </w:r>
    </w:p>
    <w:p w14:paraId="19B9515F" w14:textId="77777777" w:rsidR="001A3637" w:rsidRDefault="001A3637">
      <w:pPr>
        <w:pStyle w:val="Zkladntext"/>
        <w:spacing w:before="11"/>
        <w:rPr>
          <w:sz w:val="19"/>
        </w:rPr>
      </w:pPr>
    </w:p>
    <w:p w14:paraId="757362AE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455"/>
        </w:tabs>
        <w:ind w:right="940" w:firstLine="0"/>
        <w:rPr>
          <w:sz w:val="20"/>
        </w:rPr>
      </w:pPr>
      <w:r>
        <w:rPr>
          <w:sz w:val="20"/>
        </w:rPr>
        <w:t>Pojištění „záplava, povodeň“ resp. „vodovodní škody“ se vztahuje i na škody způsobené zpětným vystoupením vody z kanalizačního potrubí.</w:t>
      </w:r>
    </w:p>
    <w:p w14:paraId="669D9DC0" w14:textId="77777777" w:rsidR="001A3637" w:rsidRDefault="001A3637">
      <w:pPr>
        <w:pStyle w:val="Zkladntext"/>
      </w:pPr>
    </w:p>
    <w:p w14:paraId="47B9C85C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455"/>
        </w:tabs>
        <w:spacing w:before="1"/>
        <w:ind w:right="699" w:firstLine="0"/>
        <w:rPr>
          <w:sz w:val="20"/>
        </w:rPr>
      </w:pPr>
      <w:r>
        <w:rPr>
          <w:sz w:val="20"/>
        </w:rPr>
        <w:t>Pro pojištění vodovodních škod se ujednává také krytí škod z vodovodních či kanalizačních potrubí a zařízeních připojených na potrubí (včetně nákladu na odstranění závady a škod na těchto zařízeních) způsobených přetlakem páry nebo kapaliny nebo zamrznutím vody ve vodovodním či</w:t>
      </w:r>
      <w:r>
        <w:rPr>
          <w:spacing w:val="-19"/>
          <w:sz w:val="20"/>
        </w:rPr>
        <w:t xml:space="preserve"> </w:t>
      </w:r>
      <w:r>
        <w:rPr>
          <w:sz w:val="20"/>
        </w:rPr>
        <w:t>kanalizačním</w:t>
      </w:r>
    </w:p>
    <w:p w14:paraId="3D4843B2" w14:textId="77777777" w:rsidR="001A3637" w:rsidRDefault="00933CFF">
      <w:pPr>
        <w:pStyle w:val="Zkladntext"/>
        <w:spacing w:before="2"/>
        <w:ind w:left="1056"/>
      </w:pPr>
      <w:r>
        <w:t>potrubí a zařízeních připojených na potrubí.</w:t>
      </w:r>
    </w:p>
    <w:p w14:paraId="1859C814" w14:textId="77777777" w:rsidR="001A3637" w:rsidRDefault="001A3637">
      <w:pPr>
        <w:pStyle w:val="Zkladntext"/>
        <w:spacing w:before="10"/>
        <w:rPr>
          <w:sz w:val="19"/>
        </w:rPr>
      </w:pPr>
    </w:p>
    <w:p w14:paraId="475D5486" w14:textId="77777777" w:rsidR="001A3637" w:rsidRDefault="00933CFF">
      <w:pPr>
        <w:pStyle w:val="Odstavecseseznamem"/>
        <w:numPr>
          <w:ilvl w:val="1"/>
          <w:numId w:val="7"/>
        </w:numPr>
        <w:tabs>
          <w:tab w:val="left" w:pos="1455"/>
        </w:tabs>
        <w:spacing w:before="1"/>
        <w:ind w:right="1154" w:firstLine="0"/>
        <w:rPr>
          <w:sz w:val="20"/>
        </w:rPr>
      </w:pPr>
      <w:r>
        <w:rPr>
          <w:sz w:val="20"/>
        </w:rPr>
        <w:t>Pojištění vodovodních škod se vztahuje i na škody způsobené vodou vytékající z klimatizačních zařízení, sprinklerových a samočinných hasících zařízení v důsledku poruchy tohoto zařízení</w:t>
      </w:r>
      <w:r>
        <w:rPr>
          <w:spacing w:val="-27"/>
          <w:sz w:val="20"/>
        </w:rPr>
        <w:t xml:space="preserve"> </w:t>
      </w:r>
      <w:r>
        <w:rPr>
          <w:sz w:val="20"/>
        </w:rPr>
        <w:t>včetně</w:t>
      </w:r>
    </w:p>
    <w:p w14:paraId="6280676D" w14:textId="77777777" w:rsidR="001A3637" w:rsidRDefault="001A3637">
      <w:pPr>
        <w:rPr>
          <w:sz w:val="20"/>
        </w:rPr>
        <w:sectPr w:rsidR="001A3637">
          <w:pgSz w:w="11910" w:h="16840"/>
          <w:pgMar w:top="1320" w:right="1300" w:bottom="1600" w:left="360" w:header="0" w:footer="1400" w:gutter="0"/>
          <w:cols w:space="708"/>
        </w:sectPr>
      </w:pPr>
    </w:p>
    <w:p w14:paraId="730CBD20" w14:textId="22A154A4" w:rsidR="001A3637" w:rsidRDefault="00933CFF">
      <w:pPr>
        <w:pStyle w:val="Zkladntext"/>
        <w:spacing w:before="36"/>
        <w:ind w:left="1056"/>
      </w:pPr>
      <w:r>
        <w:t>škod způsobených v důsledku provádění tlakových zkoušek hasicího zařízení.</w:t>
      </w:r>
    </w:p>
    <w:p w14:paraId="2238DCAA" w14:textId="7A762B5D" w:rsidR="0071164C" w:rsidRDefault="0071164C">
      <w:pPr>
        <w:pStyle w:val="Zkladntext"/>
        <w:spacing w:before="36"/>
        <w:ind w:left="1056"/>
      </w:pPr>
    </w:p>
    <w:p w14:paraId="226A852D" w14:textId="578A6E21" w:rsidR="0071164C" w:rsidRDefault="0071164C" w:rsidP="000609A9">
      <w:pPr>
        <w:pStyle w:val="Zkladntext"/>
        <w:spacing w:before="36"/>
        <w:ind w:left="1056"/>
      </w:pPr>
      <w:r>
        <w:t xml:space="preserve">1.13 </w:t>
      </w:r>
      <w:r w:rsidRPr="0071164C">
        <w:t xml:space="preserve">Vodné, stočné: pojištění se sjednává pro případ ztráty vody způsobené nežádoucím a náhlým únikem vody z vodovodních zařízení v přímé souvislosti s nastalou pojistnou událostí z pojistného nebezpečí voda vytékající z vodovodních zařízení. Pojišťovna poskytne pojistné plnění za finanční újmu vzniklou ztrátou vody, kterou je pojištěný povinen uhradit třetí osobě. Roční limit plnění ze všech pojistných událostí činí </w:t>
      </w:r>
      <w:r>
        <w:t>50 000</w:t>
      </w:r>
      <w:r w:rsidRPr="0071164C">
        <w:t>,- Kč.</w:t>
      </w:r>
    </w:p>
    <w:p w14:paraId="4AC0707B" w14:textId="77777777" w:rsidR="001A3637" w:rsidRDefault="001A3637">
      <w:pPr>
        <w:pStyle w:val="Zkladntext"/>
        <w:spacing w:before="2"/>
      </w:pPr>
    </w:p>
    <w:p w14:paraId="53A80243" w14:textId="55B31728" w:rsidR="001A3637" w:rsidRPr="0071164C" w:rsidRDefault="005E5B48" w:rsidP="005E5B48">
      <w:pPr>
        <w:pStyle w:val="Odstavecseseznamem"/>
        <w:tabs>
          <w:tab w:val="left" w:pos="1455"/>
        </w:tabs>
        <w:ind w:left="1118" w:right="685" w:firstLine="0"/>
        <w:rPr>
          <w:sz w:val="20"/>
        </w:rPr>
      </w:pPr>
      <w:r>
        <w:rPr>
          <w:sz w:val="20"/>
        </w:rPr>
        <w:t>1.14</w:t>
      </w:r>
      <w:r w:rsidR="0071164C">
        <w:rPr>
          <w:sz w:val="20"/>
        </w:rPr>
        <w:t xml:space="preserve"> </w:t>
      </w:r>
      <w:r w:rsidR="00933CFF" w:rsidRPr="0071164C">
        <w:rPr>
          <w:sz w:val="20"/>
        </w:rPr>
        <w:t>Pojištění</w:t>
      </w:r>
      <w:r w:rsidR="00933CFF" w:rsidRPr="0071164C">
        <w:rPr>
          <w:spacing w:val="-3"/>
          <w:sz w:val="20"/>
        </w:rPr>
        <w:t xml:space="preserve"> </w:t>
      </w:r>
      <w:r w:rsidR="00933CFF" w:rsidRPr="0071164C">
        <w:rPr>
          <w:sz w:val="20"/>
        </w:rPr>
        <w:t>zahrnuje</w:t>
      </w:r>
      <w:r w:rsidR="00933CFF" w:rsidRPr="0071164C">
        <w:rPr>
          <w:spacing w:val="-4"/>
          <w:sz w:val="20"/>
        </w:rPr>
        <w:t xml:space="preserve"> </w:t>
      </w:r>
      <w:r w:rsidR="00933CFF" w:rsidRPr="0071164C">
        <w:rPr>
          <w:sz w:val="20"/>
        </w:rPr>
        <w:t>i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krytí</w:t>
      </w:r>
      <w:r w:rsidR="00933CFF" w:rsidRPr="0071164C">
        <w:rPr>
          <w:spacing w:val="-5"/>
          <w:sz w:val="20"/>
        </w:rPr>
        <w:t xml:space="preserve"> </w:t>
      </w:r>
      <w:r w:rsidR="00933CFF" w:rsidRPr="0071164C">
        <w:rPr>
          <w:sz w:val="20"/>
        </w:rPr>
        <w:t>nákladů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na</w:t>
      </w:r>
      <w:r w:rsidR="00933CFF" w:rsidRPr="0071164C">
        <w:rPr>
          <w:spacing w:val="-4"/>
          <w:sz w:val="20"/>
        </w:rPr>
        <w:t xml:space="preserve"> </w:t>
      </w:r>
      <w:r w:rsidR="00933CFF" w:rsidRPr="0071164C">
        <w:rPr>
          <w:sz w:val="20"/>
        </w:rPr>
        <w:t>hašení,</w:t>
      </w:r>
      <w:r w:rsidR="00933CFF" w:rsidRPr="0071164C">
        <w:rPr>
          <w:spacing w:val="-3"/>
          <w:sz w:val="20"/>
        </w:rPr>
        <w:t xml:space="preserve"> </w:t>
      </w:r>
      <w:r w:rsidR="00933CFF" w:rsidRPr="0071164C">
        <w:rPr>
          <w:sz w:val="20"/>
        </w:rPr>
        <w:t>demolici,</w:t>
      </w:r>
      <w:r w:rsidR="00933CFF" w:rsidRPr="0071164C">
        <w:rPr>
          <w:spacing w:val="-3"/>
          <w:sz w:val="20"/>
        </w:rPr>
        <w:t xml:space="preserve"> </w:t>
      </w:r>
      <w:r w:rsidR="00933CFF" w:rsidRPr="0071164C">
        <w:rPr>
          <w:sz w:val="20"/>
        </w:rPr>
        <w:t>odvoz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suti,</w:t>
      </w:r>
      <w:r w:rsidR="00933CFF" w:rsidRPr="0071164C">
        <w:rPr>
          <w:spacing w:val="-3"/>
          <w:sz w:val="20"/>
        </w:rPr>
        <w:t xml:space="preserve"> </w:t>
      </w:r>
      <w:r w:rsidR="00933CFF" w:rsidRPr="0071164C">
        <w:rPr>
          <w:sz w:val="20"/>
        </w:rPr>
        <w:t>likvidaci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zbytků</w:t>
      </w:r>
      <w:r w:rsidR="00933CFF" w:rsidRPr="0071164C">
        <w:rPr>
          <w:spacing w:val="-3"/>
          <w:sz w:val="20"/>
        </w:rPr>
        <w:t xml:space="preserve"> </w:t>
      </w:r>
      <w:r w:rsidR="00933CFF" w:rsidRPr="0071164C">
        <w:rPr>
          <w:sz w:val="20"/>
        </w:rPr>
        <w:t>a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následků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pojistné události včetně dočasného přemístění</w:t>
      </w:r>
      <w:r w:rsidR="00933CFF" w:rsidRPr="0071164C">
        <w:rPr>
          <w:spacing w:val="-2"/>
          <w:sz w:val="20"/>
        </w:rPr>
        <w:t xml:space="preserve"> </w:t>
      </w:r>
      <w:r w:rsidR="00933CFF" w:rsidRPr="0071164C">
        <w:rPr>
          <w:sz w:val="20"/>
        </w:rPr>
        <w:t>majetku.</w:t>
      </w:r>
    </w:p>
    <w:p w14:paraId="141DC3C5" w14:textId="77777777" w:rsidR="007E3FB1" w:rsidRDefault="007E3FB1" w:rsidP="007E3FB1">
      <w:pPr>
        <w:pStyle w:val="Odstavecseseznamem"/>
        <w:tabs>
          <w:tab w:val="left" w:pos="1455"/>
        </w:tabs>
        <w:ind w:left="1056" w:right="685" w:firstLine="0"/>
        <w:rPr>
          <w:sz w:val="20"/>
        </w:rPr>
      </w:pPr>
    </w:p>
    <w:p w14:paraId="6F6BAD89" w14:textId="3FD504C0" w:rsidR="001A3637" w:rsidRDefault="003C1B55" w:rsidP="003C1B55">
      <w:pPr>
        <w:pStyle w:val="Odstavecseseznamem"/>
        <w:numPr>
          <w:ilvl w:val="1"/>
          <w:numId w:val="25"/>
        </w:numPr>
        <w:tabs>
          <w:tab w:val="left" w:pos="1455"/>
        </w:tabs>
        <w:ind w:right="715"/>
        <w:rPr>
          <w:sz w:val="20"/>
        </w:rPr>
      </w:pPr>
      <w:r>
        <w:rPr>
          <w:sz w:val="20"/>
        </w:rPr>
        <w:t xml:space="preserve"> </w:t>
      </w:r>
      <w:r w:rsidR="00933CFF">
        <w:rPr>
          <w:sz w:val="20"/>
        </w:rPr>
        <w:t>Ujednává se, že pojištění se vztahuje i na škody na nemovitostech a stavbách, které v</w:t>
      </w:r>
      <w:r w:rsidR="00CD0AC1">
        <w:rPr>
          <w:sz w:val="20"/>
        </w:rPr>
        <w:t> </w:t>
      </w:r>
      <w:r w:rsidR="00933CFF">
        <w:rPr>
          <w:sz w:val="20"/>
        </w:rPr>
        <w:t>době</w:t>
      </w:r>
      <w:r w:rsidR="00CD0AC1">
        <w:rPr>
          <w:sz w:val="20"/>
        </w:rPr>
        <w:t xml:space="preserve"> </w:t>
      </w:r>
      <w:r w:rsidR="00933CFF">
        <w:rPr>
          <w:sz w:val="20"/>
        </w:rPr>
        <w:t>sjednání pojištění nebyly kolaudovány a na věcech, které se nacházejí na těchto</w:t>
      </w:r>
      <w:r w:rsidR="00933CFF">
        <w:rPr>
          <w:spacing w:val="-10"/>
          <w:sz w:val="20"/>
        </w:rPr>
        <w:t xml:space="preserve"> </w:t>
      </w:r>
      <w:r w:rsidR="00933CFF">
        <w:rPr>
          <w:sz w:val="20"/>
        </w:rPr>
        <w:t>stavbách.</w:t>
      </w:r>
    </w:p>
    <w:p w14:paraId="10ED61E0" w14:textId="77777777" w:rsidR="001A3637" w:rsidRDefault="001A3637">
      <w:pPr>
        <w:pStyle w:val="Zkladntext"/>
        <w:spacing w:before="10"/>
        <w:rPr>
          <w:sz w:val="19"/>
        </w:rPr>
      </w:pPr>
    </w:p>
    <w:p w14:paraId="7DD080A6" w14:textId="77777777" w:rsidR="001A3637" w:rsidRDefault="00933CFF">
      <w:pPr>
        <w:pStyle w:val="Nadpis7"/>
      </w:pPr>
      <w:r>
        <w:rPr>
          <w:b w:val="0"/>
          <w:w w:val="99"/>
          <w:u w:val="single"/>
        </w:rPr>
        <w:t xml:space="preserve"> </w:t>
      </w:r>
      <w:r>
        <w:rPr>
          <w:u w:val="single"/>
        </w:rPr>
        <w:t>2. Pojištění krádeže, loupeže a vandalismu</w:t>
      </w:r>
    </w:p>
    <w:p w14:paraId="42E45BF0" w14:textId="77777777" w:rsidR="001A3637" w:rsidRDefault="001A3637">
      <w:pPr>
        <w:pStyle w:val="Zkladntext"/>
        <w:spacing w:before="6"/>
        <w:rPr>
          <w:rFonts w:ascii="Times New Roman"/>
          <w:b/>
          <w:sz w:val="12"/>
        </w:rPr>
      </w:pPr>
    </w:p>
    <w:p w14:paraId="4DA7D4F0" w14:textId="77777777" w:rsidR="001A3637" w:rsidRDefault="00933CFF">
      <w:pPr>
        <w:pStyle w:val="Zkladntext"/>
        <w:spacing w:before="88"/>
        <w:ind w:left="1056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u w:val="single"/>
        </w:rPr>
        <w:t>2.1 Ujednání o odchylném způsobu zabezpečení pojištěných věcí:</w:t>
      </w:r>
    </w:p>
    <w:p w14:paraId="3AA0D15B" w14:textId="77777777" w:rsidR="001A3637" w:rsidRDefault="001A3637">
      <w:pPr>
        <w:pStyle w:val="Zkladntext"/>
        <w:spacing w:before="3"/>
        <w:rPr>
          <w:sz w:val="15"/>
        </w:rPr>
      </w:pPr>
    </w:p>
    <w:p w14:paraId="468C658D" w14:textId="240FAF4B" w:rsidR="00FB2FB1" w:rsidRDefault="00933CFF" w:rsidP="00FB2FB1">
      <w:pPr>
        <w:pStyle w:val="Odstavecseseznamem"/>
        <w:numPr>
          <w:ilvl w:val="2"/>
          <w:numId w:val="6"/>
        </w:numPr>
        <w:tabs>
          <w:tab w:val="left" w:pos="1506"/>
        </w:tabs>
        <w:spacing w:before="59"/>
        <w:ind w:right="798" w:firstLine="0"/>
      </w:pPr>
      <w:r>
        <w:rPr>
          <w:sz w:val="20"/>
        </w:rPr>
        <w:t>Pro veškerý movitý majetek včetně zásob se ujednává, že v případě krádeže, loupeže pojistitel poskytne pojistné plnění v případě, že pachatel překonal překážky nebo opatření chránící předmět pojištění</w:t>
      </w:r>
      <w:r>
        <w:rPr>
          <w:spacing w:val="-3"/>
          <w:sz w:val="20"/>
        </w:rPr>
        <w:t xml:space="preserve"> </w:t>
      </w:r>
      <w:r>
        <w:rPr>
          <w:sz w:val="20"/>
        </w:rPr>
        <w:t>před</w:t>
      </w:r>
      <w:r>
        <w:rPr>
          <w:spacing w:val="-2"/>
          <w:sz w:val="20"/>
        </w:rPr>
        <w:t xml:space="preserve"> </w:t>
      </w:r>
      <w:r>
        <w:rPr>
          <w:sz w:val="20"/>
        </w:rPr>
        <w:t>odcizením.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minimální</w:t>
      </w:r>
      <w:r>
        <w:rPr>
          <w:spacing w:val="-2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uzamčený</w:t>
      </w:r>
      <w:r>
        <w:rPr>
          <w:spacing w:val="-3"/>
          <w:sz w:val="20"/>
        </w:rPr>
        <w:t xml:space="preserve"> </w:t>
      </w:r>
      <w:r>
        <w:rPr>
          <w:sz w:val="20"/>
        </w:rPr>
        <w:t>prostor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jedním</w:t>
      </w:r>
      <w:r>
        <w:rPr>
          <w:spacing w:val="-5"/>
          <w:sz w:val="20"/>
        </w:rPr>
        <w:t xml:space="preserve"> </w:t>
      </w:r>
      <w:r>
        <w:rPr>
          <w:sz w:val="20"/>
        </w:rPr>
        <w:t>zámkem</w:t>
      </w:r>
      <w:r>
        <w:rPr>
          <w:spacing w:val="-3"/>
          <w:sz w:val="20"/>
        </w:rPr>
        <w:t xml:space="preserve"> </w:t>
      </w:r>
      <w:r>
        <w:rPr>
          <w:sz w:val="20"/>
        </w:rPr>
        <w:t>na vstupech, oplocený prostor</w:t>
      </w:r>
      <w:r w:rsidR="00FB2FB1">
        <w:rPr>
          <w:sz w:val="20"/>
        </w:rPr>
        <w:t>.</w:t>
      </w:r>
    </w:p>
    <w:p w14:paraId="1320B5BB" w14:textId="4B6A21A9" w:rsidR="001A3637" w:rsidRDefault="00933CFF">
      <w:pPr>
        <w:pStyle w:val="Zkladntext"/>
        <w:ind w:left="1056" w:right="473"/>
      </w:pPr>
      <w:r>
        <w:t>Pojistitel zároveň akceptuje typy pojištěnými užívaných trezorů z hlediska míry zabezpečení peněžní hotovosti a jiných cenností jako dostačující míru zabezpečení.</w:t>
      </w:r>
    </w:p>
    <w:p w14:paraId="68E882CD" w14:textId="77777777" w:rsidR="001A3637" w:rsidRDefault="001A3637">
      <w:pPr>
        <w:pStyle w:val="Zkladntext"/>
        <w:spacing w:before="7"/>
        <w:rPr>
          <w:sz w:val="22"/>
        </w:rPr>
      </w:pPr>
    </w:p>
    <w:p w14:paraId="3AEED155" w14:textId="77777777" w:rsidR="001A3637" w:rsidRDefault="00933CFF">
      <w:pPr>
        <w:pStyle w:val="Odstavecseseznamem"/>
        <w:numPr>
          <w:ilvl w:val="2"/>
          <w:numId w:val="6"/>
        </w:numPr>
        <w:tabs>
          <w:tab w:val="left" w:pos="1506"/>
        </w:tabs>
        <w:ind w:left="1505" w:hanging="450"/>
        <w:rPr>
          <w:sz w:val="20"/>
        </w:rPr>
      </w:pPr>
      <w:r>
        <w:rPr>
          <w:sz w:val="20"/>
        </w:rPr>
        <w:t>Způsobem zabezpečení se také rozumí překonání konstrukčního</w:t>
      </w:r>
      <w:r>
        <w:rPr>
          <w:spacing w:val="-4"/>
          <w:sz w:val="20"/>
        </w:rPr>
        <w:t xml:space="preserve"> </w:t>
      </w:r>
      <w:r>
        <w:rPr>
          <w:sz w:val="20"/>
        </w:rPr>
        <w:t>upevnění.</w:t>
      </w:r>
    </w:p>
    <w:p w14:paraId="76E18211" w14:textId="77777777" w:rsidR="001A3637" w:rsidRDefault="001A3637">
      <w:pPr>
        <w:pStyle w:val="Zkladntext"/>
        <w:spacing w:before="11"/>
        <w:rPr>
          <w:sz w:val="19"/>
        </w:rPr>
      </w:pPr>
    </w:p>
    <w:p w14:paraId="4447BE5C" w14:textId="33F00035" w:rsidR="001A3637" w:rsidRDefault="00933CFF">
      <w:pPr>
        <w:pStyle w:val="Odstavecseseznamem"/>
        <w:numPr>
          <w:ilvl w:val="2"/>
          <w:numId w:val="6"/>
        </w:numPr>
        <w:tabs>
          <w:tab w:val="left" w:pos="1506"/>
        </w:tabs>
        <w:ind w:right="816" w:firstLine="0"/>
        <w:rPr>
          <w:sz w:val="20"/>
        </w:rPr>
      </w:pPr>
      <w:r>
        <w:rPr>
          <w:sz w:val="20"/>
        </w:rPr>
        <w:t>Volné prostranství – způsobem zabezpečení se také rozumí překážka vytvořená vlastnostmi věci – velká hmotnost, nadměrné rozměry, nutná demontáž apod.</w:t>
      </w:r>
      <w:r>
        <w:rPr>
          <w:spacing w:val="-6"/>
          <w:sz w:val="20"/>
        </w:rPr>
        <w:t xml:space="preserve"> </w:t>
      </w:r>
    </w:p>
    <w:p w14:paraId="0F5EB6C0" w14:textId="77777777" w:rsidR="001A3637" w:rsidRDefault="001A3637">
      <w:pPr>
        <w:pStyle w:val="Zkladntext"/>
        <w:spacing w:before="2"/>
      </w:pPr>
    </w:p>
    <w:p w14:paraId="3F95A9BC" w14:textId="77777777" w:rsidR="001A3637" w:rsidRDefault="00933CFF">
      <w:pPr>
        <w:pStyle w:val="Odstavecseseznamem"/>
        <w:numPr>
          <w:ilvl w:val="2"/>
          <w:numId w:val="6"/>
        </w:numPr>
        <w:tabs>
          <w:tab w:val="left" w:pos="1506"/>
        </w:tabs>
        <w:ind w:right="625" w:firstLine="0"/>
        <w:rPr>
          <w:sz w:val="20"/>
        </w:rPr>
      </w:pPr>
      <w:r>
        <w:rPr>
          <w:sz w:val="20"/>
        </w:rPr>
        <w:t>Pojištění se vztahuje i na případ odcizení přepravované mobilní elektroniky z dopravního prostředku (jako např. vozidla, vlaku, letadla, autobusu). Místem pojištění pro mobilní elektroniku je území</w:t>
      </w:r>
      <w:r>
        <w:rPr>
          <w:spacing w:val="-25"/>
          <w:sz w:val="20"/>
        </w:rPr>
        <w:t xml:space="preserve"> </w:t>
      </w:r>
      <w:r>
        <w:rPr>
          <w:sz w:val="20"/>
        </w:rPr>
        <w:t>České</w:t>
      </w:r>
    </w:p>
    <w:p w14:paraId="6B9D5DCC" w14:textId="77777777" w:rsidR="001A3637" w:rsidRDefault="00933CFF">
      <w:pPr>
        <w:pStyle w:val="Zkladntext"/>
        <w:spacing w:line="243" w:lineRule="exact"/>
        <w:ind w:left="1056"/>
      </w:pPr>
      <w:r>
        <w:t>republiky. Pro místo pojištění mimo území České republiky se ujednává limit plnění 200.000 Kč.</w:t>
      </w:r>
    </w:p>
    <w:p w14:paraId="0F244669" w14:textId="77777777" w:rsidR="001A3637" w:rsidRDefault="001A3637">
      <w:pPr>
        <w:pStyle w:val="Zkladntext"/>
        <w:spacing w:before="11"/>
        <w:rPr>
          <w:sz w:val="19"/>
        </w:rPr>
      </w:pPr>
    </w:p>
    <w:p w14:paraId="7DADE1D0" w14:textId="77777777" w:rsidR="001A3637" w:rsidRDefault="00933CFF">
      <w:pPr>
        <w:pStyle w:val="Odstavecseseznamem"/>
        <w:numPr>
          <w:ilvl w:val="2"/>
          <w:numId w:val="6"/>
        </w:numPr>
        <w:tabs>
          <w:tab w:val="left" w:pos="1506"/>
        </w:tabs>
        <w:spacing w:before="1"/>
        <w:ind w:right="660" w:firstLine="0"/>
        <w:rPr>
          <w:sz w:val="20"/>
        </w:rPr>
      </w:pPr>
      <w:r>
        <w:rPr>
          <w:sz w:val="20"/>
        </w:rPr>
        <w:t>Ujednává se, že se pojištění vztahuje i na úmyslné poškození pojištěné věci malbami, nástřiky (např. spreji a barvami) nebo polepením. Při poškození pojištěné věci pojistným nebezpečím tohoto odstavce poskytne pojistitel plnění, jehož výše odpovídá přiměřeným a nezbytně vynaloženým nákladům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</w:p>
    <w:p w14:paraId="12BCE732" w14:textId="77777777" w:rsidR="001A3637" w:rsidRDefault="00933CFF">
      <w:pPr>
        <w:pStyle w:val="Zkladntext"/>
        <w:spacing w:before="1" w:line="243" w:lineRule="exact"/>
        <w:ind w:left="1056"/>
      </w:pPr>
      <w:r>
        <w:t>vyčištění, případně i opravu plochy, která byla pojistnou událostí bezprostředně dotčena. Vynaloží-li</w:t>
      </w:r>
    </w:p>
    <w:p w14:paraId="73FE1BBD" w14:textId="77777777" w:rsidR="001A3637" w:rsidRDefault="00933CFF">
      <w:pPr>
        <w:pStyle w:val="Zkladntext"/>
        <w:ind w:left="1056" w:right="473"/>
      </w:pPr>
      <w:r>
        <w:t>pojištěný po pojistné události náklady na konzervaci pojištěné věci (např. prevence proti poškození spreji a barvami), budou součástí pojistného plnění i takto vynaložené náklady, max. však ve výši 20% z částky vynaložené na tuto konzervaci pojištěné věci.</w:t>
      </w:r>
    </w:p>
    <w:p w14:paraId="767B12CD" w14:textId="77777777" w:rsidR="001A3637" w:rsidRDefault="001A3637">
      <w:pPr>
        <w:pStyle w:val="Zkladntext"/>
      </w:pPr>
    </w:p>
    <w:p w14:paraId="6A8D2719" w14:textId="77777777" w:rsidR="001A3637" w:rsidRDefault="00933CFF">
      <w:pPr>
        <w:pStyle w:val="Odstavecseseznamem"/>
        <w:numPr>
          <w:ilvl w:val="2"/>
          <w:numId w:val="6"/>
        </w:numPr>
        <w:tabs>
          <w:tab w:val="left" w:pos="1506"/>
        </w:tabs>
        <w:ind w:right="630" w:firstLine="0"/>
        <w:rPr>
          <w:sz w:val="20"/>
        </w:rPr>
      </w:pPr>
      <w:r>
        <w:rPr>
          <w:sz w:val="20"/>
        </w:rPr>
        <w:t>V případě pojistných událostí uplatňovaných na kamerovém systému poskytne pojistitel plnění, budou-li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pojištěné</w:t>
      </w:r>
      <w:r>
        <w:rPr>
          <w:spacing w:val="-4"/>
          <w:sz w:val="20"/>
        </w:rPr>
        <w:t xml:space="preserve"> </w:t>
      </w:r>
      <w:r>
        <w:rPr>
          <w:sz w:val="20"/>
        </w:rPr>
        <w:t>věci</w:t>
      </w:r>
      <w:r>
        <w:rPr>
          <w:spacing w:val="-4"/>
          <w:sz w:val="20"/>
        </w:rPr>
        <w:t xml:space="preserve"> </w:t>
      </w:r>
      <w:r>
        <w:rPr>
          <w:sz w:val="20"/>
        </w:rPr>
        <w:t>umístěny</w:t>
      </w:r>
      <w:r>
        <w:rPr>
          <w:spacing w:val="-3"/>
          <w:sz w:val="20"/>
        </w:rPr>
        <w:t xml:space="preserve"> </w:t>
      </w:r>
      <w:r>
        <w:rPr>
          <w:sz w:val="20"/>
        </w:rPr>
        <w:t>mimo</w:t>
      </w:r>
      <w:r>
        <w:rPr>
          <w:spacing w:val="-3"/>
          <w:sz w:val="20"/>
        </w:rPr>
        <w:t xml:space="preserve"> </w:t>
      </w:r>
      <w:r>
        <w:rPr>
          <w:sz w:val="20"/>
        </w:rPr>
        <w:t>uzavřený</w:t>
      </w:r>
      <w:r>
        <w:rPr>
          <w:spacing w:val="-3"/>
          <w:sz w:val="20"/>
        </w:rPr>
        <w:t xml:space="preserve"> </w:t>
      </w:r>
      <w:r>
        <w:rPr>
          <w:sz w:val="20"/>
        </w:rPr>
        <w:t>prostor,</w:t>
      </w:r>
      <w:r>
        <w:rPr>
          <w:spacing w:val="-3"/>
          <w:sz w:val="20"/>
        </w:rPr>
        <w:t xml:space="preserve"> </w:t>
      </w:r>
      <w:r>
        <w:rPr>
          <w:sz w:val="20"/>
        </w:rPr>
        <w:t>mimo</w:t>
      </w:r>
      <w:r>
        <w:rPr>
          <w:spacing w:val="-3"/>
          <w:sz w:val="20"/>
        </w:rPr>
        <w:t xml:space="preserve"> </w:t>
      </w:r>
      <w:r>
        <w:rPr>
          <w:sz w:val="20"/>
        </w:rPr>
        <w:t>oplocené</w:t>
      </w:r>
      <w:r>
        <w:rPr>
          <w:spacing w:val="-4"/>
          <w:sz w:val="20"/>
        </w:rPr>
        <w:t xml:space="preserve"> </w:t>
      </w:r>
      <w:r>
        <w:rPr>
          <w:sz w:val="20"/>
        </w:rPr>
        <w:t>prostranství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3"/>
          <w:sz w:val="20"/>
        </w:rPr>
        <w:t xml:space="preserve"> </w:t>
      </w:r>
      <w:r>
        <w:rPr>
          <w:sz w:val="20"/>
        </w:rPr>
        <w:t>odcizení dojde k překonání konstrukčního</w:t>
      </w:r>
      <w:r>
        <w:rPr>
          <w:spacing w:val="-2"/>
          <w:sz w:val="20"/>
        </w:rPr>
        <w:t xml:space="preserve"> </w:t>
      </w:r>
      <w:r>
        <w:rPr>
          <w:sz w:val="20"/>
        </w:rPr>
        <w:t>upevnění.</w:t>
      </w:r>
    </w:p>
    <w:p w14:paraId="4421E830" w14:textId="77777777" w:rsidR="001A3637" w:rsidRDefault="001A3637">
      <w:pPr>
        <w:pStyle w:val="Zkladntext"/>
      </w:pPr>
    </w:p>
    <w:p w14:paraId="740A1368" w14:textId="77777777" w:rsidR="001A3637" w:rsidRDefault="00933CFF" w:rsidP="00FB2FB1">
      <w:pPr>
        <w:pStyle w:val="Odstavecseseznamem"/>
        <w:numPr>
          <w:ilvl w:val="2"/>
          <w:numId w:val="6"/>
        </w:numPr>
        <w:tabs>
          <w:tab w:val="left" w:pos="1506"/>
        </w:tabs>
        <w:ind w:right="891" w:firstLine="0"/>
        <w:rPr>
          <w:sz w:val="20"/>
        </w:rPr>
      </w:pPr>
      <w:r>
        <w:rPr>
          <w:sz w:val="20"/>
        </w:rPr>
        <w:t>Pojištění zahrnuje do výše pojistné částky, resp. sjednaného limitu plnění i náklady na odstranění škod na stavebních součástech, které vznikly v důsledku</w:t>
      </w:r>
      <w:r>
        <w:rPr>
          <w:spacing w:val="-4"/>
          <w:sz w:val="20"/>
        </w:rPr>
        <w:t xml:space="preserve"> </w:t>
      </w:r>
      <w:r>
        <w:rPr>
          <w:sz w:val="20"/>
        </w:rPr>
        <w:t>odcizení.</w:t>
      </w:r>
    </w:p>
    <w:p w14:paraId="24FDB805" w14:textId="77777777" w:rsidR="001A3637" w:rsidRDefault="001A3637">
      <w:pPr>
        <w:pStyle w:val="Zkladntext"/>
        <w:spacing w:before="8"/>
        <w:rPr>
          <w:sz w:val="22"/>
        </w:rPr>
      </w:pPr>
    </w:p>
    <w:p w14:paraId="34897092" w14:textId="77777777" w:rsidR="001A3637" w:rsidRPr="002E4E28" w:rsidRDefault="00933CFF">
      <w:pPr>
        <w:pStyle w:val="Nadpis7"/>
        <w:numPr>
          <w:ilvl w:val="0"/>
          <w:numId w:val="2"/>
        </w:numPr>
        <w:tabs>
          <w:tab w:val="left" w:pos="1259"/>
        </w:tabs>
        <w:ind w:hanging="203"/>
        <w:rPr>
          <w:rFonts w:ascii="Calibri" w:hAnsi="Calibri"/>
          <w:u w:val="single"/>
        </w:rPr>
      </w:pPr>
      <w:r w:rsidRPr="002E4E28">
        <w:rPr>
          <w:rFonts w:ascii="Calibri" w:hAnsi="Calibri"/>
          <w:u w:val="single"/>
        </w:rPr>
        <w:t>Pojištění elektronických</w:t>
      </w:r>
      <w:r w:rsidRPr="002E4E28">
        <w:rPr>
          <w:rFonts w:ascii="Calibri" w:hAnsi="Calibri"/>
          <w:spacing w:val="-2"/>
          <w:u w:val="single"/>
        </w:rPr>
        <w:t xml:space="preserve"> </w:t>
      </w:r>
      <w:r w:rsidRPr="002E4E28">
        <w:rPr>
          <w:rFonts w:ascii="Calibri" w:hAnsi="Calibri"/>
          <w:u w:val="single"/>
        </w:rPr>
        <w:t>rizik</w:t>
      </w:r>
    </w:p>
    <w:p w14:paraId="17B05D95" w14:textId="77777777" w:rsidR="001A3637" w:rsidRDefault="001A3637">
      <w:pPr>
        <w:pStyle w:val="Zkladntext"/>
        <w:spacing w:before="1"/>
        <w:rPr>
          <w:b/>
          <w:sz w:val="15"/>
        </w:rPr>
      </w:pPr>
    </w:p>
    <w:p w14:paraId="6402D25D" w14:textId="77777777" w:rsidR="001A3637" w:rsidRDefault="00933CFF">
      <w:pPr>
        <w:pStyle w:val="Odstavecseseznamem"/>
        <w:numPr>
          <w:ilvl w:val="1"/>
          <w:numId w:val="2"/>
        </w:numPr>
        <w:tabs>
          <w:tab w:val="left" w:pos="1354"/>
        </w:tabs>
        <w:spacing w:before="59"/>
        <w:ind w:right="708" w:firstLine="0"/>
        <w:rPr>
          <w:sz w:val="20"/>
        </w:rPr>
      </w:pPr>
      <w:r>
        <w:rPr>
          <w:sz w:val="20"/>
        </w:rPr>
        <w:t>Zahrnuje-li pojištění i živelní rizika, pojistitel v případě poškození nebo zničení pojištěných věcí živelní událostí vyplatí náklad na znovupořízení věci nebo její části v době pojistné události sníženou o</w:t>
      </w:r>
      <w:r>
        <w:rPr>
          <w:spacing w:val="-26"/>
          <w:sz w:val="20"/>
        </w:rPr>
        <w:t xml:space="preserve"> </w:t>
      </w:r>
      <w:r>
        <w:rPr>
          <w:sz w:val="20"/>
        </w:rPr>
        <w:t>cenu</w:t>
      </w:r>
    </w:p>
    <w:p w14:paraId="5B4D28F1" w14:textId="77777777" w:rsidR="001A3637" w:rsidRDefault="00933CFF">
      <w:pPr>
        <w:pStyle w:val="Zkladntext"/>
        <w:spacing w:before="1"/>
        <w:ind w:left="1056"/>
      </w:pPr>
      <w:r>
        <w:t>případných zbytků bez odpočtu opotřebení.</w:t>
      </w:r>
    </w:p>
    <w:p w14:paraId="3A287DF8" w14:textId="77777777" w:rsidR="001A3637" w:rsidRDefault="001A3637">
      <w:pPr>
        <w:pStyle w:val="Zkladntext"/>
      </w:pPr>
    </w:p>
    <w:p w14:paraId="3E755375" w14:textId="77777777" w:rsidR="001A3637" w:rsidRDefault="00933CFF">
      <w:pPr>
        <w:pStyle w:val="Odstavecseseznamem"/>
        <w:numPr>
          <w:ilvl w:val="1"/>
          <w:numId w:val="2"/>
        </w:numPr>
        <w:tabs>
          <w:tab w:val="left" w:pos="1354"/>
        </w:tabs>
        <w:ind w:left="1353"/>
        <w:rPr>
          <w:sz w:val="20"/>
        </w:rPr>
      </w:pPr>
      <w:r>
        <w:rPr>
          <w:sz w:val="20"/>
        </w:rPr>
        <w:t>Pro mobilní elektronická zařízení se ujednává místo pojištění Česká</w:t>
      </w:r>
      <w:r>
        <w:rPr>
          <w:spacing w:val="-3"/>
          <w:sz w:val="20"/>
        </w:rPr>
        <w:t xml:space="preserve"> </w:t>
      </w:r>
      <w:r>
        <w:rPr>
          <w:sz w:val="20"/>
        </w:rPr>
        <w:t>republika.</w:t>
      </w:r>
    </w:p>
    <w:p w14:paraId="360F8A78" w14:textId="77777777" w:rsidR="001A3637" w:rsidRDefault="001A3637">
      <w:pPr>
        <w:pStyle w:val="Zkladntext"/>
        <w:spacing w:before="11"/>
        <w:rPr>
          <w:sz w:val="19"/>
        </w:rPr>
      </w:pPr>
    </w:p>
    <w:p w14:paraId="0D3FE4B4" w14:textId="77777777" w:rsidR="001A3637" w:rsidRDefault="00933CFF">
      <w:pPr>
        <w:pStyle w:val="Odstavecseseznamem"/>
        <w:numPr>
          <w:ilvl w:val="1"/>
          <w:numId w:val="2"/>
        </w:numPr>
        <w:tabs>
          <w:tab w:val="left" w:pos="1355"/>
        </w:tabs>
        <w:ind w:right="708" w:firstLine="0"/>
        <w:rPr>
          <w:sz w:val="20"/>
        </w:rPr>
      </w:pPr>
      <w:r>
        <w:rPr>
          <w:sz w:val="20"/>
        </w:rPr>
        <w:t>Ujednává se, že pojistitel poskytne plnění v případě odcizení mobilní elektroniky i v případech, kdy se tato zařízení nacházela ve vozidlech. Předpokladem pro výplatu pojistného plnění je skutečnost,</w:t>
      </w:r>
      <w:r>
        <w:rPr>
          <w:spacing w:val="-26"/>
          <w:sz w:val="20"/>
        </w:rPr>
        <w:t xml:space="preserve"> </w:t>
      </w:r>
      <w:r>
        <w:rPr>
          <w:sz w:val="20"/>
        </w:rPr>
        <w:t>že</w:t>
      </w:r>
    </w:p>
    <w:p w14:paraId="0CC85D5D" w14:textId="75154856" w:rsidR="001A3637" w:rsidRDefault="00933CFF" w:rsidP="00FB2FB1">
      <w:pPr>
        <w:pStyle w:val="Zkladntext"/>
        <w:spacing w:before="1"/>
        <w:ind w:left="1056" w:right="633"/>
      </w:pPr>
      <w:r>
        <w:t>k odcizení došlo v době od 6-22 hod. nebo bylo vozidlo odstaveno na hlídaném parkovišti, či v uzavřeném objektu a zařízení bylo umístěno v zavazadlovém prostoru. Pojištění se vztahuje také na případy, kdy je odcizeno celé vozidlo</w:t>
      </w:r>
      <w:r w:rsidR="00FB2FB1">
        <w:t xml:space="preserve">. </w:t>
      </w:r>
    </w:p>
    <w:p w14:paraId="4268A712" w14:textId="77777777" w:rsidR="001A3637" w:rsidRDefault="001A3637">
      <w:pPr>
        <w:pStyle w:val="Zkladntext"/>
        <w:spacing w:before="1"/>
        <w:rPr>
          <w:b/>
          <w:sz w:val="15"/>
        </w:rPr>
      </w:pPr>
    </w:p>
    <w:sectPr w:rsidR="001A3637">
      <w:pgSz w:w="11910" w:h="16840"/>
      <w:pgMar w:top="1360" w:right="1300" w:bottom="1680" w:left="360" w:header="0" w:footer="1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4B4B3" w14:textId="77777777" w:rsidR="008F2846" w:rsidRDefault="008F2846">
      <w:r>
        <w:separator/>
      </w:r>
    </w:p>
  </w:endnote>
  <w:endnote w:type="continuationSeparator" w:id="0">
    <w:p w14:paraId="31F75437" w14:textId="77777777" w:rsidR="008F2846" w:rsidRDefault="008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81722" w14:textId="78F47787" w:rsidR="001A3637" w:rsidRDefault="003150BC">
    <w:pPr>
      <w:pStyle w:val="Zkladn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6BD307" wp14:editId="623DD3D5">
              <wp:simplePos x="0" y="0"/>
              <wp:positionH relativeFrom="page">
                <wp:posOffset>6481445</wp:posOffset>
              </wp:positionH>
              <wp:positionV relativeFrom="page">
                <wp:posOffset>9612630</wp:posOffset>
              </wp:positionV>
              <wp:extent cx="219710" cy="165735"/>
              <wp:effectExtent l="0" t="0" r="0" b="0"/>
              <wp:wrapNone/>
              <wp:docPr id="6612879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B8006" w14:textId="77777777" w:rsidR="001A3637" w:rsidRDefault="00933CFF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BD3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35pt;margin-top:756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ChjyATiAAAADwEAAA8AAAAAAAAAAAAAAAAALwQAAGRycy9kb3ducmV2LnhtbFBLBQYAAAAABAAE&#10;APMAAAA+BQAAAAA=&#10;" filled="f" stroked="f">
              <v:textbox inset="0,0,0,0">
                <w:txbxContent>
                  <w:p w14:paraId="0E2B8006" w14:textId="77777777" w:rsidR="001A3637" w:rsidRDefault="00933CFF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D9F61" w14:textId="77777777" w:rsidR="008F2846" w:rsidRDefault="008F2846">
      <w:r>
        <w:separator/>
      </w:r>
    </w:p>
  </w:footnote>
  <w:footnote w:type="continuationSeparator" w:id="0">
    <w:p w14:paraId="54EBCC84" w14:textId="77777777" w:rsidR="008F2846" w:rsidRDefault="008F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F9C"/>
    <w:multiLevelType w:val="hybridMultilevel"/>
    <w:tmpl w:val="C3EE10FE"/>
    <w:lvl w:ilvl="0" w:tplc="27A684FA">
      <w:numFmt w:val="bullet"/>
      <w:lvlText w:val="-"/>
      <w:lvlJc w:val="left"/>
      <w:pPr>
        <w:ind w:left="1193" w:hanging="137"/>
      </w:pPr>
      <w:rPr>
        <w:rFonts w:ascii="Malgun Gothic Semilight" w:eastAsia="Malgun Gothic Semilight" w:hAnsi="Malgun Gothic Semilight" w:cs="Malgun Gothic Semilight" w:hint="default"/>
        <w:w w:val="99"/>
        <w:sz w:val="20"/>
        <w:szCs w:val="20"/>
        <w:lang w:val="cs-CZ" w:eastAsia="cs-CZ" w:bidi="cs-CZ"/>
      </w:rPr>
    </w:lvl>
    <w:lvl w:ilvl="1" w:tplc="FA74D10E">
      <w:numFmt w:val="bullet"/>
      <w:lvlText w:val="•"/>
      <w:lvlJc w:val="left"/>
      <w:pPr>
        <w:ind w:left="2104" w:hanging="137"/>
      </w:pPr>
      <w:rPr>
        <w:rFonts w:hint="default"/>
        <w:lang w:val="cs-CZ" w:eastAsia="cs-CZ" w:bidi="cs-CZ"/>
      </w:rPr>
    </w:lvl>
    <w:lvl w:ilvl="2" w:tplc="A71AFEEC">
      <w:numFmt w:val="bullet"/>
      <w:lvlText w:val="•"/>
      <w:lvlJc w:val="left"/>
      <w:pPr>
        <w:ind w:left="3009" w:hanging="137"/>
      </w:pPr>
      <w:rPr>
        <w:rFonts w:hint="default"/>
        <w:lang w:val="cs-CZ" w:eastAsia="cs-CZ" w:bidi="cs-CZ"/>
      </w:rPr>
    </w:lvl>
    <w:lvl w:ilvl="3" w:tplc="547A5E3A">
      <w:numFmt w:val="bullet"/>
      <w:lvlText w:val="•"/>
      <w:lvlJc w:val="left"/>
      <w:pPr>
        <w:ind w:left="3913" w:hanging="137"/>
      </w:pPr>
      <w:rPr>
        <w:rFonts w:hint="default"/>
        <w:lang w:val="cs-CZ" w:eastAsia="cs-CZ" w:bidi="cs-CZ"/>
      </w:rPr>
    </w:lvl>
    <w:lvl w:ilvl="4" w:tplc="635A09F0">
      <w:numFmt w:val="bullet"/>
      <w:lvlText w:val="•"/>
      <w:lvlJc w:val="left"/>
      <w:pPr>
        <w:ind w:left="4818" w:hanging="137"/>
      </w:pPr>
      <w:rPr>
        <w:rFonts w:hint="default"/>
        <w:lang w:val="cs-CZ" w:eastAsia="cs-CZ" w:bidi="cs-CZ"/>
      </w:rPr>
    </w:lvl>
    <w:lvl w:ilvl="5" w:tplc="8EBA1522">
      <w:numFmt w:val="bullet"/>
      <w:lvlText w:val="•"/>
      <w:lvlJc w:val="left"/>
      <w:pPr>
        <w:ind w:left="5723" w:hanging="137"/>
      </w:pPr>
      <w:rPr>
        <w:rFonts w:hint="default"/>
        <w:lang w:val="cs-CZ" w:eastAsia="cs-CZ" w:bidi="cs-CZ"/>
      </w:rPr>
    </w:lvl>
    <w:lvl w:ilvl="6" w:tplc="286ABD0A">
      <w:numFmt w:val="bullet"/>
      <w:lvlText w:val="•"/>
      <w:lvlJc w:val="left"/>
      <w:pPr>
        <w:ind w:left="6627" w:hanging="137"/>
      </w:pPr>
      <w:rPr>
        <w:rFonts w:hint="default"/>
        <w:lang w:val="cs-CZ" w:eastAsia="cs-CZ" w:bidi="cs-CZ"/>
      </w:rPr>
    </w:lvl>
    <w:lvl w:ilvl="7" w:tplc="DABCDB76">
      <w:numFmt w:val="bullet"/>
      <w:lvlText w:val="•"/>
      <w:lvlJc w:val="left"/>
      <w:pPr>
        <w:ind w:left="7532" w:hanging="137"/>
      </w:pPr>
      <w:rPr>
        <w:rFonts w:hint="default"/>
        <w:lang w:val="cs-CZ" w:eastAsia="cs-CZ" w:bidi="cs-CZ"/>
      </w:rPr>
    </w:lvl>
    <w:lvl w:ilvl="8" w:tplc="F1E47DEC">
      <w:numFmt w:val="bullet"/>
      <w:lvlText w:val="•"/>
      <w:lvlJc w:val="left"/>
      <w:pPr>
        <w:ind w:left="8437" w:hanging="137"/>
      </w:pPr>
      <w:rPr>
        <w:rFonts w:hint="default"/>
        <w:lang w:val="cs-CZ" w:eastAsia="cs-CZ" w:bidi="cs-CZ"/>
      </w:rPr>
    </w:lvl>
  </w:abstractNum>
  <w:abstractNum w:abstractNumId="1" w15:restartNumberingAfterBreak="0">
    <w:nsid w:val="067E37BB"/>
    <w:multiLevelType w:val="multilevel"/>
    <w:tmpl w:val="72CEA3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04" w:hanging="1440"/>
      </w:pPr>
      <w:rPr>
        <w:rFonts w:hint="default"/>
      </w:rPr>
    </w:lvl>
  </w:abstractNum>
  <w:abstractNum w:abstractNumId="2" w15:restartNumberingAfterBreak="0">
    <w:nsid w:val="0A756D71"/>
    <w:multiLevelType w:val="hybridMultilevel"/>
    <w:tmpl w:val="9C3E5F92"/>
    <w:lvl w:ilvl="0" w:tplc="0038DBBA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245C52B4">
      <w:numFmt w:val="bullet"/>
      <w:lvlText w:val="•"/>
      <w:lvlJc w:val="left"/>
      <w:pPr>
        <w:ind w:left="1780" w:hanging="360"/>
      </w:pPr>
      <w:rPr>
        <w:rFonts w:hint="default"/>
        <w:lang w:val="cs-CZ" w:eastAsia="cs-CZ" w:bidi="cs-CZ"/>
      </w:rPr>
    </w:lvl>
    <w:lvl w:ilvl="2" w:tplc="2F9A850C">
      <w:numFmt w:val="bullet"/>
      <w:lvlText w:val="•"/>
      <w:lvlJc w:val="left"/>
      <w:pPr>
        <w:ind w:left="2720" w:hanging="360"/>
      </w:pPr>
      <w:rPr>
        <w:rFonts w:hint="default"/>
        <w:lang w:val="cs-CZ" w:eastAsia="cs-CZ" w:bidi="cs-CZ"/>
      </w:rPr>
    </w:lvl>
    <w:lvl w:ilvl="3" w:tplc="BA98EB20">
      <w:numFmt w:val="bullet"/>
      <w:lvlText w:val="•"/>
      <w:lvlJc w:val="left"/>
      <w:pPr>
        <w:ind w:left="3661" w:hanging="360"/>
      </w:pPr>
      <w:rPr>
        <w:rFonts w:hint="default"/>
        <w:lang w:val="cs-CZ" w:eastAsia="cs-CZ" w:bidi="cs-CZ"/>
      </w:rPr>
    </w:lvl>
    <w:lvl w:ilvl="4" w:tplc="C51AF42E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5" w:tplc="48066110">
      <w:numFmt w:val="bullet"/>
      <w:lvlText w:val="•"/>
      <w:lvlJc w:val="left"/>
      <w:pPr>
        <w:ind w:left="5542" w:hanging="360"/>
      </w:pPr>
      <w:rPr>
        <w:rFonts w:hint="default"/>
        <w:lang w:val="cs-CZ" w:eastAsia="cs-CZ" w:bidi="cs-CZ"/>
      </w:rPr>
    </w:lvl>
    <w:lvl w:ilvl="6" w:tplc="FA4CCF10">
      <w:numFmt w:val="bullet"/>
      <w:lvlText w:val="•"/>
      <w:lvlJc w:val="left"/>
      <w:pPr>
        <w:ind w:left="6483" w:hanging="360"/>
      </w:pPr>
      <w:rPr>
        <w:rFonts w:hint="default"/>
        <w:lang w:val="cs-CZ" w:eastAsia="cs-CZ" w:bidi="cs-CZ"/>
      </w:rPr>
    </w:lvl>
    <w:lvl w:ilvl="7" w:tplc="0E32ED54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  <w:lvl w:ilvl="8" w:tplc="599C1AB0">
      <w:numFmt w:val="bullet"/>
      <w:lvlText w:val="•"/>
      <w:lvlJc w:val="left"/>
      <w:pPr>
        <w:ind w:left="8364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0F8D3F13"/>
    <w:multiLevelType w:val="multilevel"/>
    <w:tmpl w:val="EA66FBF8"/>
    <w:lvl w:ilvl="0">
      <w:start w:val="3"/>
      <w:numFmt w:val="decimal"/>
      <w:lvlText w:val="%1"/>
      <w:lvlJc w:val="left"/>
      <w:pPr>
        <w:ind w:left="1387" w:hanging="33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387" w:hanging="332"/>
        <w:jc w:val="left"/>
      </w:pPr>
      <w:rPr>
        <w:rFonts w:hint="default"/>
        <w:b/>
        <w:bCs/>
        <w:w w:val="100"/>
        <w:lang w:val="cs-CZ" w:eastAsia="cs-CZ" w:bidi="cs-CZ"/>
      </w:rPr>
    </w:lvl>
    <w:lvl w:ilvl="2">
      <w:start w:val="1"/>
      <w:numFmt w:val="decimal"/>
      <w:lvlText w:val="%1.%2.%3."/>
      <w:lvlJc w:val="left"/>
      <w:pPr>
        <w:ind w:left="1056" w:hanging="49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u w:val="single" w:color="000000"/>
        <w:lang w:val="cs-CZ" w:eastAsia="cs-CZ" w:bidi="cs-CZ"/>
      </w:rPr>
    </w:lvl>
    <w:lvl w:ilvl="3">
      <w:numFmt w:val="bullet"/>
      <w:lvlText w:val="•"/>
      <w:lvlJc w:val="left"/>
      <w:pPr>
        <w:ind w:left="3350" w:hanging="49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35" w:hanging="49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20" w:hanging="49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05" w:hanging="49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90" w:hanging="49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76" w:hanging="499"/>
      </w:pPr>
      <w:rPr>
        <w:rFonts w:hint="default"/>
        <w:lang w:val="cs-CZ" w:eastAsia="cs-CZ" w:bidi="cs-CZ"/>
      </w:rPr>
    </w:lvl>
  </w:abstractNum>
  <w:abstractNum w:abstractNumId="4" w15:restartNumberingAfterBreak="0">
    <w:nsid w:val="10DD1E94"/>
    <w:multiLevelType w:val="hybridMultilevel"/>
    <w:tmpl w:val="B0EAA2A6"/>
    <w:lvl w:ilvl="0" w:tplc="305C80AE">
      <w:start w:val="1"/>
      <w:numFmt w:val="decimal"/>
      <w:lvlText w:val="%1."/>
      <w:lvlJc w:val="left"/>
      <w:pPr>
        <w:ind w:left="473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cs-CZ" w:eastAsia="cs-CZ" w:bidi="cs-CZ"/>
      </w:rPr>
    </w:lvl>
    <w:lvl w:ilvl="1" w:tplc="014285EE">
      <w:numFmt w:val="bullet"/>
      <w:lvlText w:val="•"/>
      <w:lvlJc w:val="left"/>
      <w:pPr>
        <w:ind w:left="5290" w:hanging="240"/>
      </w:pPr>
      <w:rPr>
        <w:rFonts w:hint="default"/>
        <w:lang w:val="cs-CZ" w:eastAsia="cs-CZ" w:bidi="cs-CZ"/>
      </w:rPr>
    </w:lvl>
    <w:lvl w:ilvl="2" w:tplc="65700C22">
      <w:numFmt w:val="bullet"/>
      <w:lvlText w:val="•"/>
      <w:lvlJc w:val="left"/>
      <w:pPr>
        <w:ind w:left="5841" w:hanging="240"/>
      </w:pPr>
      <w:rPr>
        <w:rFonts w:hint="default"/>
        <w:lang w:val="cs-CZ" w:eastAsia="cs-CZ" w:bidi="cs-CZ"/>
      </w:rPr>
    </w:lvl>
    <w:lvl w:ilvl="3" w:tplc="F4F85E18">
      <w:numFmt w:val="bullet"/>
      <w:lvlText w:val="•"/>
      <w:lvlJc w:val="left"/>
      <w:pPr>
        <w:ind w:left="6391" w:hanging="240"/>
      </w:pPr>
      <w:rPr>
        <w:rFonts w:hint="default"/>
        <w:lang w:val="cs-CZ" w:eastAsia="cs-CZ" w:bidi="cs-CZ"/>
      </w:rPr>
    </w:lvl>
    <w:lvl w:ilvl="4" w:tplc="4EBE436E">
      <w:numFmt w:val="bullet"/>
      <w:lvlText w:val="•"/>
      <w:lvlJc w:val="left"/>
      <w:pPr>
        <w:ind w:left="6942" w:hanging="240"/>
      </w:pPr>
      <w:rPr>
        <w:rFonts w:hint="default"/>
        <w:lang w:val="cs-CZ" w:eastAsia="cs-CZ" w:bidi="cs-CZ"/>
      </w:rPr>
    </w:lvl>
    <w:lvl w:ilvl="5" w:tplc="42FE8344">
      <w:numFmt w:val="bullet"/>
      <w:lvlText w:val="•"/>
      <w:lvlJc w:val="left"/>
      <w:pPr>
        <w:ind w:left="7493" w:hanging="240"/>
      </w:pPr>
      <w:rPr>
        <w:rFonts w:hint="default"/>
        <w:lang w:val="cs-CZ" w:eastAsia="cs-CZ" w:bidi="cs-CZ"/>
      </w:rPr>
    </w:lvl>
    <w:lvl w:ilvl="6" w:tplc="659682AE">
      <w:numFmt w:val="bullet"/>
      <w:lvlText w:val="•"/>
      <w:lvlJc w:val="left"/>
      <w:pPr>
        <w:ind w:left="8043" w:hanging="240"/>
      </w:pPr>
      <w:rPr>
        <w:rFonts w:hint="default"/>
        <w:lang w:val="cs-CZ" w:eastAsia="cs-CZ" w:bidi="cs-CZ"/>
      </w:rPr>
    </w:lvl>
    <w:lvl w:ilvl="7" w:tplc="CFC66F5E">
      <w:numFmt w:val="bullet"/>
      <w:lvlText w:val="•"/>
      <w:lvlJc w:val="left"/>
      <w:pPr>
        <w:ind w:left="8594" w:hanging="240"/>
      </w:pPr>
      <w:rPr>
        <w:rFonts w:hint="default"/>
        <w:lang w:val="cs-CZ" w:eastAsia="cs-CZ" w:bidi="cs-CZ"/>
      </w:rPr>
    </w:lvl>
    <w:lvl w:ilvl="8" w:tplc="00423698">
      <w:numFmt w:val="bullet"/>
      <w:lvlText w:val="•"/>
      <w:lvlJc w:val="left"/>
      <w:pPr>
        <w:ind w:left="9145" w:hanging="240"/>
      </w:pPr>
      <w:rPr>
        <w:rFonts w:hint="default"/>
        <w:lang w:val="cs-CZ" w:eastAsia="cs-CZ" w:bidi="cs-CZ"/>
      </w:rPr>
    </w:lvl>
  </w:abstractNum>
  <w:abstractNum w:abstractNumId="5" w15:restartNumberingAfterBreak="0">
    <w:nsid w:val="12015B66"/>
    <w:multiLevelType w:val="multilevel"/>
    <w:tmpl w:val="27266988"/>
    <w:lvl w:ilvl="0">
      <w:start w:val="1"/>
      <w:numFmt w:val="decimal"/>
      <w:lvlText w:val="%1"/>
      <w:lvlJc w:val="left"/>
      <w:pPr>
        <w:ind w:left="1056" w:hanging="29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56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897" w:hanging="29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29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34" w:hanging="29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53" w:hanging="29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1" w:hanging="29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90" w:hanging="29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09" w:hanging="298"/>
      </w:pPr>
      <w:rPr>
        <w:rFonts w:hint="default"/>
        <w:lang w:val="cs-CZ" w:eastAsia="cs-CZ" w:bidi="cs-CZ"/>
      </w:rPr>
    </w:lvl>
  </w:abstractNum>
  <w:abstractNum w:abstractNumId="6" w15:restartNumberingAfterBreak="0">
    <w:nsid w:val="13862BF8"/>
    <w:multiLevelType w:val="hybridMultilevel"/>
    <w:tmpl w:val="0BAC0410"/>
    <w:lvl w:ilvl="0" w:tplc="3CFC0A3C">
      <w:numFmt w:val="bullet"/>
      <w:lvlText w:val=""/>
      <w:lvlJc w:val="left"/>
      <w:pPr>
        <w:ind w:left="141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F6BACFD4">
      <w:numFmt w:val="bullet"/>
      <w:lvlText w:val="•"/>
      <w:lvlJc w:val="left"/>
      <w:pPr>
        <w:ind w:left="2302" w:hanging="360"/>
      </w:pPr>
      <w:rPr>
        <w:rFonts w:hint="default"/>
        <w:lang w:val="cs-CZ" w:eastAsia="cs-CZ" w:bidi="cs-CZ"/>
      </w:rPr>
    </w:lvl>
    <w:lvl w:ilvl="2" w:tplc="73BA1C7A">
      <w:numFmt w:val="bullet"/>
      <w:lvlText w:val="•"/>
      <w:lvlJc w:val="left"/>
      <w:pPr>
        <w:ind w:left="3185" w:hanging="360"/>
      </w:pPr>
      <w:rPr>
        <w:rFonts w:hint="default"/>
        <w:lang w:val="cs-CZ" w:eastAsia="cs-CZ" w:bidi="cs-CZ"/>
      </w:rPr>
    </w:lvl>
    <w:lvl w:ilvl="3" w:tplc="FBACAE7A">
      <w:numFmt w:val="bullet"/>
      <w:lvlText w:val="•"/>
      <w:lvlJc w:val="left"/>
      <w:pPr>
        <w:ind w:left="4067" w:hanging="360"/>
      </w:pPr>
      <w:rPr>
        <w:rFonts w:hint="default"/>
        <w:lang w:val="cs-CZ" w:eastAsia="cs-CZ" w:bidi="cs-CZ"/>
      </w:rPr>
    </w:lvl>
    <w:lvl w:ilvl="4" w:tplc="2CA4E8CE">
      <w:numFmt w:val="bullet"/>
      <w:lvlText w:val="•"/>
      <w:lvlJc w:val="left"/>
      <w:pPr>
        <w:ind w:left="4950" w:hanging="360"/>
      </w:pPr>
      <w:rPr>
        <w:rFonts w:hint="default"/>
        <w:lang w:val="cs-CZ" w:eastAsia="cs-CZ" w:bidi="cs-CZ"/>
      </w:rPr>
    </w:lvl>
    <w:lvl w:ilvl="5" w:tplc="B9823936">
      <w:numFmt w:val="bullet"/>
      <w:lvlText w:val="•"/>
      <w:lvlJc w:val="left"/>
      <w:pPr>
        <w:ind w:left="5833" w:hanging="360"/>
      </w:pPr>
      <w:rPr>
        <w:rFonts w:hint="default"/>
        <w:lang w:val="cs-CZ" w:eastAsia="cs-CZ" w:bidi="cs-CZ"/>
      </w:rPr>
    </w:lvl>
    <w:lvl w:ilvl="6" w:tplc="5D40CF44">
      <w:numFmt w:val="bullet"/>
      <w:lvlText w:val="•"/>
      <w:lvlJc w:val="left"/>
      <w:pPr>
        <w:ind w:left="6715" w:hanging="360"/>
      </w:pPr>
      <w:rPr>
        <w:rFonts w:hint="default"/>
        <w:lang w:val="cs-CZ" w:eastAsia="cs-CZ" w:bidi="cs-CZ"/>
      </w:rPr>
    </w:lvl>
    <w:lvl w:ilvl="7" w:tplc="0332E75A">
      <w:numFmt w:val="bullet"/>
      <w:lvlText w:val="•"/>
      <w:lvlJc w:val="left"/>
      <w:pPr>
        <w:ind w:left="7598" w:hanging="360"/>
      </w:pPr>
      <w:rPr>
        <w:rFonts w:hint="default"/>
        <w:lang w:val="cs-CZ" w:eastAsia="cs-CZ" w:bidi="cs-CZ"/>
      </w:rPr>
    </w:lvl>
    <w:lvl w:ilvl="8" w:tplc="E512A436">
      <w:numFmt w:val="bullet"/>
      <w:lvlText w:val="•"/>
      <w:lvlJc w:val="left"/>
      <w:pPr>
        <w:ind w:left="8481" w:hanging="360"/>
      </w:pPr>
      <w:rPr>
        <w:rFonts w:hint="default"/>
        <w:lang w:val="cs-CZ" w:eastAsia="cs-CZ" w:bidi="cs-CZ"/>
      </w:rPr>
    </w:lvl>
  </w:abstractNum>
  <w:abstractNum w:abstractNumId="7" w15:restartNumberingAfterBreak="0">
    <w:nsid w:val="18162825"/>
    <w:multiLevelType w:val="hybridMultilevel"/>
    <w:tmpl w:val="9BA0E970"/>
    <w:lvl w:ilvl="0" w:tplc="1C16D47A">
      <w:numFmt w:val="bullet"/>
      <w:lvlText w:val="•"/>
      <w:lvlJc w:val="left"/>
      <w:pPr>
        <w:ind w:left="110" w:hanging="144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CF10214A">
      <w:numFmt w:val="bullet"/>
      <w:lvlText w:val="•"/>
      <w:lvlJc w:val="left"/>
      <w:pPr>
        <w:ind w:left="616" w:hanging="144"/>
      </w:pPr>
      <w:rPr>
        <w:rFonts w:hint="default"/>
        <w:lang w:val="cs-CZ" w:eastAsia="cs-CZ" w:bidi="cs-CZ"/>
      </w:rPr>
    </w:lvl>
    <w:lvl w:ilvl="2" w:tplc="666CB2E4">
      <w:numFmt w:val="bullet"/>
      <w:lvlText w:val="•"/>
      <w:lvlJc w:val="left"/>
      <w:pPr>
        <w:ind w:left="1113" w:hanging="144"/>
      </w:pPr>
      <w:rPr>
        <w:rFonts w:hint="default"/>
        <w:lang w:val="cs-CZ" w:eastAsia="cs-CZ" w:bidi="cs-CZ"/>
      </w:rPr>
    </w:lvl>
    <w:lvl w:ilvl="3" w:tplc="52ACEF04">
      <w:numFmt w:val="bullet"/>
      <w:lvlText w:val="•"/>
      <w:lvlJc w:val="left"/>
      <w:pPr>
        <w:ind w:left="1610" w:hanging="144"/>
      </w:pPr>
      <w:rPr>
        <w:rFonts w:hint="default"/>
        <w:lang w:val="cs-CZ" w:eastAsia="cs-CZ" w:bidi="cs-CZ"/>
      </w:rPr>
    </w:lvl>
    <w:lvl w:ilvl="4" w:tplc="F04AD07A">
      <w:numFmt w:val="bullet"/>
      <w:lvlText w:val="•"/>
      <w:lvlJc w:val="left"/>
      <w:pPr>
        <w:ind w:left="2107" w:hanging="144"/>
      </w:pPr>
      <w:rPr>
        <w:rFonts w:hint="default"/>
        <w:lang w:val="cs-CZ" w:eastAsia="cs-CZ" w:bidi="cs-CZ"/>
      </w:rPr>
    </w:lvl>
    <w:lvl w:ilvl="5" w:tplc="57C6DD00">
      <w:numFmt w:val="bullet"/>
      <w:lvlText w:val="•"/>
      <w:lvlJc w:val="left"/>
      <w:pPr>
        <w:ind w:left="2604" w:hanging="144"/>
      </w:pPr>
      <w:rPr>
        <w:rFonts w:hint="default"/>
        <w:lang w:val="cs-CZ" w:eastAsia="cs-CZ" w:bidi="cs-CZ"/>
      </w:rPr>
    </w:lvl>
    <w:lvl w:ilvl="6" w:tplc="F89AF21E">
      <w:numFmt w:val="bullet"/>
      <w:lvlText w:val="•"/>
      <w:lvlJc w:val="left"/>
      <w:pPr>
        <w:ind w:left="3100" w:hanging="144"/>
      </w:pPr>
      <w:rPr>
        <w:rFonts w:hint="default"/>
        <w:lang w:val="cs-CZ" w:eastAsia="cs-CZ" w:bidi="cs-CZ"/>
      </w:rPr>
    </w:lvl>
    <w:lvl w:ilvl="7" w:tplc="340E7A90">
      <w:numFmt w:val="bullet"/>
      <w:lvlText w:val="•"/>
      <w:lvlJc w:val="left"/>
      <w:pPr>
        <w:ind w:left="3597" w:hanging="144"/>
      </w:pPr>
      <w:rPr>
        <w:rFonts w:hint="default"/>
        <w:lang w:val="cs-CZ" w:eastAsia="cs-CZ" w:bidi="cs-CZ"/>
      </w:rPr>
    </w:lvl>
    <w:lvl w:ilvl="8" w:tplc="6894753A">
      <w:numFmt w:val="bullet"/>
      <w:lvlText w:val="•"/>
      <w:lvlJc w:val="left"/>
      <w:pPr>
        <w:ind w:left="4094" w:hanging="144"/>
      </w:pPr>
      <w:rPr>
        <w:rFonts w:hint="default"/>
        <w:lang w:val="cs-CZ" w:eastAsia="cs-CZ" w:bidi="cs-CZ"/>
      </w:rPr>
    </w:lvl>
  </w:abstractNum>
  <w:abstractNum w:abstractNumId="8" w15:restartNumberingAfterBreak="0">
    <w:nsid w:val="1F454403"/>
    <w:multiLevelType w:val="hybridMultilevel"/>
    <w:tmpl w:val="AFC82E3E"/>
    <w:lvl w:ilvl="0" w:tplc="59928B44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2BAA5C5C">
      <w:numFmt w:val="bullet"/>
      <w:lvlText w:val="•"/>
      <w:lvlJc w:val="left"/>
      <w:pPr>
        <w:ind w:left="1780" w:hanging="360"/>
      </w:pPr>
      <w:rPr>
        <w:rFonts w:hint="default"/>
        <w:lang w:val="cs-CZ" w:eastAsia="cs-CZ" w:bidi="cs-CZ"/>
      </w:rPr>
    </w:lvl>
    <w:lvl w:ilvl="2" w:tplc="98521E52">
      <w:numFmt w:val="bullet"/>
      <w:lvlText w:val="•"/>
      <w:lvlJc w:val="left"/>
      <w:pPr>
        <w:ind w:left="2720" w:hanging="360"/>
      </w:pPr>
      <w:rPr>
        <w:rFonts w:hint="default"/>
        <w:lang w:val="cs-CZ" w:eastAsia="cs-CZ" w:bidi="cs-CZ"/>
      </w:rPr>
    </w:lvl>
    <w:lvl w:ilvl="3" w:tplc="7EF01B8C">
      <w:numFmt w:val="bullet"/>
      <w:lvlText w:val="•"/>
      <w:lvlJc w:val="left"/>
      <w:pPr>
        <w:ind w:left="3661" w:hanging="360"/>
      </w:pPr>
      <w:rPr>
        <w:rFonts w:hint="default"/>
        <w:lang w:val="cs-CZ" w:eastAsia="cs-CZ" w:bidi="cs-CZ"/>
      </w:rPr>
    </w:lvl>
    <w:lvl w:ilvl="4" w:tplc="3CA87784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5" w:tplc="8D962BEC">
      <w:numFmt w:val="bullet"/>
      <w:lvlText w:val="•"/>
      <w:lvlJc w:val="left"/>
      <w:pPr>
        <w:ind w:left="5542" w:hanging="360"/>
      </w:pPr>
      <w:rPr>
        <w:rFonts w:hint="default"/>
        <w:lang w:val="cs-CZ" w:eastAsia="cs-CZ" w:bidi="cs-CZ"/>
      </w:rPr>
    </w:lvl>
    <w:lvl w:ilvl="6" w:tplc="7DBC3CC2">
      <w:numFmt w:val="bullet"/>
      <w:lvlText w:val="•"/>
      <w:lvlJc w:val="left"/>
      <w:pPr>
        <w:ind w:left="6483" w:hanging="360"/>
      </w:pPr>
      <w:rPr>
        <w:rFonts w:hint="default"/>
        <w:lang w:val="cs-CZ" w:eastAsia="cs-CZ" w:bidi="cs-CZ"/>
      </w:rPr>
    </w:lvl>
    <w:lvl w:ilvl="7" w:tplc="53880B94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  <w:lvl w:ilvl="8" w:tplc="84260F56">
      <w:numFmt w:val="bullet"/>
      <w:lvlText w:val="•"/>
      <w:lvlJc w:val="left"/>
      <w:pPr>
        <w:ind w:left="8364" w:hanging="360"/>
      </w:pPr>
      <w:rPr>
        <w:rFonts w:hint="default"/>
        <w:lang w:val="cs-CZ" w:eastAsia="cs-CZ" w:bidi="cs-CZ"/>
      </w:rPr>
    </w:lvl>
  </w:abstractNum>
  <w:abstractNum w:abstractNumId="9" w15:restartNumberingAfterBreak="0">
    <w:nsid w:val="24215090"/>
    <w:multiLevelType w:val="hybridMultilevel"/>
    <w:tmpl w:val="E3BAD9E6"/>
    <w:lvl w:ilvl="0" w:tplc="F2820F02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3DA08DCC">
      <w:numFmt w:val="bullet"/>
      <w:lvlText w:val="•"/>
      <w:lvlJc w:val="left"/>
      <w:pPr>
        <w:ind w:left="1780" w:hanging="360"/>
      </w:pPr>
      <w:rPr>
        <w:rFonts w:hint="default"/>
        <w:lang w:val="cs-CZ" w:eastAsia="cs-CZ" w:bidi="cs-CZ"/>
      </w:rPr>
    </w:lvl>
    <w:lvl w:ilvl="2" w:tplc="76D4422C">
      <w:numFmt w:val="bullet"/>
      <w:lvlText w:val="•"/>
      <w:lvlJc w:val="left"/>
      <w:pPr>
        <w:ind w:left="2720" w:hanging="360"/>
      </w:pPr>
      <w:rPr>
        <w:rFonts w:hint="default"/>
        <w:lang w:val="cs-CZ" w:eastAsia="cs-CZ" w:bidi="cs-CZ"/>
      </w:rPr>
    </w:lvl>
    <w:lvl w:ilvl="3" w:tplc="1F8C9F06">
      <w:numFmt w:val="bullet"/>
      <w:lvlText w:val="•"/>
      <w:lvlJc w:val="left"/>
      <w:pPr>
        <w:ind w:left="3661" w:hanging="360"/>
      </w:pPr>
      <w:rPr>
        <w:rFonts w:hint="default"/>
        <w:lang w:val="cs-CZ" w:eastAsia="cs-CZ" w:bidi="cs-CZ"/>
      </w:rPr>
    </w:lvl>
    <w:lvl w:ilvl="4" w:tplc="0F582384">
      <w:numFmt w:val="bullet"/>
      <w:lvlText w:val="•"/>
      <w:lvlJc w:val="left"/>
      <w:pPr>
        <w:ind w:left="4602" w:hanging="360"/>
      </w:pPr>
      <w:rPr>
        <w:rFonts w:hint="default"/>
        <w:lang w:val="cs-CZ" w:eastAsia="cs-CZ" w:bidi="cs-CZ"/>
      </w:rPr>
    </w:lvl>
    <w:lvl w:ilvl="5" w:tplc="F768D282">
      <w:numFmt w:val="bullet"/>
      <w:lvlText w:val="•"/>
      <w:lvlJc w:val="left"/>
      <w:pPr>
        <w:ind w:left="5542" w:hanging="360"/>
      </w:pPr>
      <w:rPr>
        <w:rFonts w:hint="default"/>
        <w:lang w:val="cs-CZ" w:eastAsia="cs-CZ" w:bidi="cs-CZ"/>
      </w:rPr>
    </w:lvl>
    <w:lvl w:ilvl="6" w:tplc="4A9A6AFC">
      <w:numFmt w:val="bullet"/>
      <w:lvlText w:val="•"/>
      <w:lvlJc w:val="left"/>
      <w:pPr>
        <w:ind w:left="6483" w:hanging="360"/>
      </w:pPr>
      <w:rPr>
        <w:rFonts w:hint="default"/>
        <w:lang w:val="cs-CZ" w:eastAsia="cs-CZ" w:bidi="cs-CZ"/>
      </w:rPr>
    </w:lvl>
    <w:lvl w:ilvl="7" w:tplc="CA164C0C">
      <w:numFmt w:val="bullet"/>
      <w:lvlText w:val="•"/>
      <w:lvlJc w:val="left"/>
      <w:pPr>
        <w:ind w:left="7424" w:hanging="360"/>
      </w:pPr>
      <w:rPr>
        <w:rFonts w:hint="default"/>
        <w:lang w:val="cs-CZ" w:eastAsia="cs-CZ" w:bidi="cs-CZ"/>
      </w:rPr>
    </w:lvl>
    <w:lvl w:ilvl="8" w:tplc="C73856C6">
      <w:numFmt w:val="bullet"/>
      <w:lvlText w:val="•"/>
      <w:lvlJc w:val="left"/>
      <w:pPr>
        <w:ind w:left="8364" w:hanging="360"/>
      </w:pPr>
      <w:rPr>
        <w:rFonts w:hint="default"/>
        <w:lang w:val="cs-CZ" w:eastAsia="cs-CZ" w:bidi="cs-CZ"/>
      </w:rPr>
    </w:lvl>
  </w:abstractNum>
  <w:abstractNum w:abstractNumId="10" w15:restartNumberingAfterBreak="0">
    <w:nsid w:val="2BA76910"/>
    <w:multiLevelType w:val="multilevel"/>
    <w:tmpl w:val="A30A2B92"/>
    <w:lvl w:ilvl="0">
      <w:start w:val="2"/>
      <w:numFmt w:val="decimal"/>
      <w:lvlText w:val="%1"/>
      <w:lvlJc w:val="left"/>
      <w:pPr>
        <w:ind w:left="1056" w:hanging="33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56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897" w:hanging="3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15" w:hanging="3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34" w:hanging="3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53" w:hanging="3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1" w:hanging="3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90" w:hanging="3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09" w:hanging="332"/>
      </w:pPr>
      <w:rPr>
        <w:rFonts w:hint="default"/>
        <w:lang w:val="cs-CZ" w:eastAsia="cs-CZ" w:bidi="cs-CZ"/>
      </w:rPr>
    </w:lvl>
  </w:abstractNum>
  <w:abstractNum w:abstractNumId="11" w15:restartNumberingAfterBreak="0">
    <w:nsid w:val="2DAC6273"/>
    <w:multiLevelType w:val="hybridMultilevel"/>
    <w:tmpl w:val="42B8E62C"/>
    <w:lvl w:ilvl="0" w:tplc="A364DC2E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79B6C648">
      <w:numFmt w:val="bullet"/>
      <w:lvlText w:val="•"/>
      <w:lvlJc w:val="left"/>
      <w:pPr>
        <w:ind w:left="2626" w:hanging="360"/>
      </w:pPr>
      <w:rPr>
        <w:rFonts w:hint="default"/>
        <w:lang w:val="cs-CZ" w:eastAsia="cs-CZ" w:bidi="cs-CZ"/>
      </w:rPr>
    </w:lvl>
    <w:lvl w:ilvl="2" w:tplc="69E62E4A">
      <w:numFmt w:val="bullet"/>
      <w:lvlText w:val="•"/>
      <w:lvlJc w:val="left"/>
      <w:pPr>
        <w:ind w:left="3473" w:hanging="360"/>
      </w:pPr>
      <w:rPr>
        <w:rFonts w:hint="default"/>
        <w:lang w:val="cs-CZ" w:eastAsia="cs-CZ" w:bidi="cs-CZ"/>
      </w:rPr>
    </w:lvl>
    <w:lvl w:ilvl="3" w:tplc="2F1008D6">
      <w:numFmt w:val="bullet"/>
      <w:lvlText w:val="•"/>
      <w:lvlJc w:val="left"/>
      <w:pPr>
        <w:ind w:left="4319" w:hanging="360"/>
      </w:pPr>
      <w:rPr>
        <w:rFonts w:hint="default"/>
        <w:lang w:val="cs-CZ" w:eastAsia="cs-CZ" w:bidi="cs-CZ"/>
      </w:rPr>
    </w:lvl>
    <w:lvl w:ilvl="4" w:tplc="74D6D3C4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5" w:tplc="936869A2">
      <w:numFmt w:val="bullet"/>
      <w:lvlText w:val="•"/>
      <w:lvlJc w:val="left"/>
      <w:pPr>
        <w:ind w:left="6013" w:hanging="360"/>
      </w:pPr>
      <w:rPr>
        <w:rFonts w:hint="default"/>
        <w:lang w:val="cs-CZ" w:eastAsia="cs-CZ" w:bidi="cs-CZ"/>
      </w:rPr>
    </w:lvl>
    <w:lvl w:ilvl="6" w:tplc="F8F8086E">
      <w:numFmt w:val="bullet"/>
      <w:lvlText w:val="•"/>
      <w:lvlJc w:val="left"/>
      <w:pPr>
        <w:ind w:left="6859" w:hanging="360"/>
      </w:pPr>
      <w:rPr>
        <w:rFonts w:hint="default"/>
        <w:lang w:val="cs-CZ" w:eastAsia="cs-CZ" w:bidi="cs-CZ"/>
      </w:rPr>
    </w:lvl>
    <w:lvl w:ilvl="7" w:tplc="DBD401A6">
      <w:numFmt w:val="bullet"/>
      <w:lvlText w:val="•"/>
      <w:lvlJc w:val="left"/>
      <w:pPr>
        <w:ind w:left="7706" w:hanging="360"/>
      </w:pPr>
      <w:rPr>
        <w:rFonts w:hint="default"/>
        <w:lang w:val="cs-CZ" w:eastAsia="cs-CZ" w:bidi="cs-CZ"/>
      </w:rPr>
    </w:lvl>
    <w:lvl w:ilvl="8" w:tplc="AC9450E4">
      <w:numFmt w:val="bullet"/>
      <w:lvlText w:val="•"/>
      <w:lvlJc w:val="left"/>
      <w:pPr>
        <w:ind w:left="8553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2FD94538"/>
    <w:multiLevelType w:val="multilevel"/>
    <w:tmpl w:val="4ACAB1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84" w:hanging="1440"/>
      </w:pPr>
      <w:rPr>
        <w:rFonts w:hint="default"/>
      </w:rPr>
    </w:lvl>
  </w:abstractNum>
  <w:abstractNum w:abstractNumId="13" w15:restartNumberingAfterBreak="0">
    <w:nsid w:val="3A2C66C6"/>
    <w:multiLevelType w:val="hybridMultilevel"/>
    <w:tmpl w:val="15C22DF4"/>
    <w:lvl w:ilvl="0" w:tplc="6FA0BF0C">
      <w:start w:val="1"/>
      <w:numFmt w:val="lowerLetter"/>
      <w:lvlText w:val="%1)"/>
      <w:lvlJc w:val="left"/>
      <w:pPr>
        <w:ind w:left="1056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AF7CDAEA">
      <w:numFmt w:val="bullet"/>
      <w:lvlText w:val="•"/>
      <w:lvlJc w:val="left"/>
      <w:pPr>
        <w:ind w:left="1978" w:hanging="202"/>
      </w:pPr>
      <w:rPr>
        <w:rFonts w:hint="default"/>
        <w:lang w:val="cs-CZ" w:eastAsia="cs-CZ" w:bidi="cs-CZ"/>
      </w:rPr>
    </w:lvl>
    <w:lvl w:ilvl="2" w:tplc="FF646132">
      <w:numFmt w:val="bullet"/>
      <w:lvlText w:val="•"/>
      <w:lvlJc w:val="left"/>
      <w:pPr>
        <w:ind w:left="2897" w:hanging="202"/>
      </w:pPr>
      <w:rPr>
        <w:rFonts w:hint="default"/>
        <w:lang w:val="cs-CZ" w:eastAsia="cs-CZ" w:bidi="cs-CZ"/>
      </w:rPr>
    </w:lvl>
    <w:lvl w:ilvl="3" w:tplc="1C58BF2A">
      <w:numFmt w:val="bullet"/>
      <w:lvlText w:val="•"/>
      <w:lvlJc w:val="left"/>
      <w:pPr>
        <w:ind w:left="3815" w:hanging="202"/>
      </w:pPr>
      <w:rPr>
        <w:rFonts w:hint="default"/>
        <w:lang w:val="cs-CZ" w:eastAsia="cs-CZ" w:bidi="cs-CZ"/>
      </w:rPr>
    </w:lvl>
    <w:lvl w:ilvl="4" w:tplc="2E06030E">
      <w:numFmt w:val="bullet"/>
      <w:lvlText w:val="•"/>
      <w:lvlJc w:val="left"/>
      <w:pPr>
        <w:ind w:left="4734" w:hanging="202"/>
      </w:pPr>
      <w:rPr>
        <w:rFonts w:hint="default"/>
        <w:lang w:val="cs-CZ" w:eastAsia="cs-CZ" w:bidi="cs-CZ"/>
      </w:rPr>
    </w:lvl>
    <w:lvl w:ilvl="5" w:tplc="817ACD5A">
      <w:numFmt w:val="bullet"/>
      <w:lvlText w:val="•"/>
      <w:lvlJc w:val="left"/>
      <w:pPr>
        <w:ind w:left="5653" w:hanging="202"/>
      </w:pPr>
      <w:rPr>
        <w:rFonts w:hint="default"/>
        <w:lang w:val="cs-CZ" w:eastAsia="cs-CZ" w:bidi="cs-CZ"/>
      </w:rPr>
    </w:lvl>
    <w:lvl w:ilvl="6" w:tplc="83E20076">
      <w:numFmt w:val="bullet"/>
      <w:lvlText w:val="•"/>
      <w:lvlJc w:val="left"/>
      <w:pPr>
        <w:ind w:left="6571" w:hanging="202"/>
      </w:pPr>
      <w:rPr>
        <w:rFonts w:hint="default"/>
        <w:lang w:val="cs-CZ" w:eastAsia="cs-CZ" w:bidi="cs-CZ"/>
      </w:rPr>
    </w:lvl>
    <w:lvl w:ilvl="7" w:tplc="1C6A5DD2">
      <w:numFmt w:val="bullet"/>
      <w:lvlText w:val="•"/>
      <w:lvlJc w:val="left"/>
      <w:pPr>
        <w:ind w:left="7490" w:hanging="202"/>
      </w:pPr>
      <w:rPr>
        <w:rFonts w:hint="default"/>
        <w:lang w:val="cs-CZ" w:eastAsia="cs-CZ" w:bidi="cs-CZ"/>
      </w:rPr>
    </w:lvl>
    <w:lvl w:ilvl="8" w:tplc="C68C99CE">
      <w:numFmt w:val="bullet"/>
      <w:lvlText w:val="•"/>
      <w:lvlJc w:val="left"/>
      <w:pPr>
        <w:ind w:left="8409" w:hanging="202"/>
      </w:pPr>
      <w:rPr>
        <w:rFonts w:hint="default"/>
        <w:lang w:val="cs-CZ" w:eastAsia="cs-CZ" w:bidi="cs-CZ"/>
      </w:rPr>
    </w:lvl>
  </w:abstractNum>
  <w:abstractNum w:abstractNumId="14" w15:restartNumberingAfterBreak="0">
    <w:nsid w:val="3AEF323B"/>
    <w:multiLevelType w:val="multilevel"/>
    <w:tmpl w:val="9B082C5A"/>
    <w:lvl w:ilvl="0">
      <w:start w:val="2"/>
      <w:numFmt w:val="decimal"/>
      <w:lvlText w:val="%1"/>
      <w:lvlJc w:val="left"/>
      <w:pPr>
        <w:ind w:left="1056" w:hanging="449"/>
        <w:jc w:val="left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1056" w:hanging="449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056" w:hanging="449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815" w:hanging="44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34" w:hanging="44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53" w:hanging="44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1" w:hanging="44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90" w:hanging="44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09" w:hanging="449"/>
      </w:pPr>
      <w:rPr>
        <w:rFonts w:hint="default"/>
        <w:lang w:val="cs-CZ" w:eastAsia="cs-CZ" w:bidi="cs-CZ"/>
      </w:rPr>
    </w:lvl>
  </w:abstractNum>
  <w:abstractNum w:abstractNumId="15" w15:restartNumberingAfterBreak="0">
    <w:nsid w:val="3F960D67"/>
    <w:multiLevelType w:val="multilevel"/>
    <w:tmpl w:val="9C7CBF1C"/>
    <w:lvl w:ilvl="0">
      <w:start w:val="1"/>
      <w:numFmt w:val="decimal"/>
      <w:lvlText w:val="%1."/>
      <w:lvlJc w:val="left"/>
      <w:pPr>
        <w:ind w:left="125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353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2347" w:hanging="29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334" w:hanging="29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322" w:hanging="29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09" w:hanging="29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296" w:hanging="29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84" w:hanging="29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271" w:hanging="298"/>
      </w:pPr>
      <w:rPr>
        <w:rFonts w:hint="default"/>
        <w:lang w:val="cs-CZ" w:eastAsia="cs-CZ" w:bidi="cs-CZ"/>
      </w:rPr>
    </w:lvl>
  </w:abstractNum>
  <w:abstractNum w:abstractNumId="16" w15:restartNumberingAfterBreak="0">
    <w:nsid w:val="46893242"/>
    <w:multiLevelType w:val="multilevel"/>
    <w:tmpl w:val="BC76968E"/>
    <w:lvl w:ilvl="0">
      <w:start w:val="2"/>
      <w:numFmt w:val="decimal"/>
      <w:lvlText w:val="%1"/>
      <w:lvlJc w:val="left"/>
      <w:pPr>
        <w:ind w:left="1056" w:hanging="449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1056" w:hanging="449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056" w:hanging="449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815" w:hanging="44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34" w:hanging="44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53" w:hanging="44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1" w:hanging="44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90" w:hanging="44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09" w:hanging="449"/>
      </w:pPr>
      <w:rPr>
        <w:rFonts w:hint="default"/>
        <w:lang w:val="cs-CZ" w:eastAsia="cs-CZ" w:bidi="cs-CZ"/>
      </w:rPr>
    </w:lvl>
  </w:abstractNum>
  <w:abstractNum w:abstractNumId="17" w15:restartNumberingAfterBreak="0">
    <w:nsid w:val="496B5FAB"/>
    <w:multiLevelType w:val="hybridMultilevel"/>
    <w:tmpl w:val="EE5839F8"/>
    <w:lvl w:ilvl="0" w:tplc="340647C6">
      <w:numFmt w:val="bullet"/>
      <w:lvlText w:val="-"/>
      <w:lvlJc w:val="left"/>
      <w:pPr>
        <w:ind w:left="1056" w:hanging="106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D1A07030">
      <w:numFmt w:val="bullet"/>
      <w:lvlText w:val="•"/>
      <w:lvlJc w:val="left"/>
      <w:pPr>
        <w:ind w:left="1978" w:hanging="106"/>
      </w:pPr>
      <w:rPr>
        <w:rFonts w:hint="default"/>
        <w:lang w:val="cs-CZ" w:eastAsia="cs-CZ" w:bidi="cs-CZ"/>
      </w:rPr>
    </w:lvl>
    <w:lvl w:ilvl="2" w:tplc="7268770C">
      <w:numFmt w:val="bullet"/>
      <w:lvlText w:val="•"/>
      <w:lvlJc w:val="left"/>
      <w:pPr>
        <w:ind w:left="2897" w:hanging="106"/>
      </w:pPr>
      <w:rPr>
        <w:rFonts w:hint="default"/>
        <w:lang w:val="cs-CZ" w:eastAsia="cs-CZ" w:bidi="cs-CZ"/>
      </w:rPr>
    </w:lvl>
    <w:lvl w:ilvl="3" w:tplc="7E504608">
      <w:numFmt w:val="bullet"/>
      <w:lvlText w:val="•"/>
      <w:lvlJc w:val="left"/>
      <w:pPr>
        <w:ind w:left="3815" w:hanging="106"/>
      </w:pPr>
      <w:rPr>
        <w:rFonts w:hint="default"/>
        <w:lang w:val="cs-CZ" w:eastAsia="cs-CZ" w:bidi="cs-CZ"/>
      </w:rPr>
    </w:lvl>
    <w:lvl w:ilvl="4" w:tplc="1BCA53E4">
      <w:numFmt w:val="bullet"/>
      <w:lvlText w:val="•"/>
      <w:lvlJc w:val="left"/>
      <w:pPr>
        <w:ind w:left="4734" w:hanging="106"/>
      </w:pPr>
      <w:rPr>
        <w:rFonts w:hint="default"/>
        <w:lang w:val="cs-CZ" w:eastAsia="cs-CZ" w:bidi="cs-CZ"/>
      </w:rPr>
    </w:lvl>
    <w:lvl w:ilvl="5" w:tplc="D3C02406">
      <w:numFmt w:val="bullet"/>
      <w:lvlText w:val="•"/>
      <w:lvlJc w:val="left"/>
      <w:pPr>
        <w:ind w:left="5653" w:hanging="106"/>
      </w:pPr>
      <w:rPr>
        <w:rFonts w:hint="default"/>
        <w:lang w:val="cs-CZ" w:eastAsia="cs-CZ" w:bidi="cs-CZ"/>
      </w:rPr>
    </w:lvl>
    <w:lvl w:ilvl="6" w:tplc="770C8D30">
      <w:numFmt w:val="bullet"/>
      <w:lvlText w:val="•"/>
      <w:lvlJc w:val="left"/>
      <w:pPr>
        <w:ind w:left="6571" w:hanging="106"/>
      </w:pPr>
      <w:rPr>
        <w:rFonts w:hint="default"/>
        <w:lang w:val="cs-CZ" w:eastAsia="cs-CZ" w:bidi="cs-CZ"/>
      </w:rPr>
    </w:lvl>
    <w:lvl w:ilvl="7" w:tplc="13E6C37E">
      <w:numFmt w:val="bullet"/>
      <w:lvlText w:val="•"/>
      <w:lvlJc w:val="left"/>
      <w:pPr>
        <w:ind w:left="7490" w:hanging="106"/>
      </w:pPr>
      <w:rPr>
        <w:rFonts w:hint="default"/>
        <w:lang w:val="cs-CZ" w:eastAsia="cs-CZ" w:bidi="cs-CZ"/>
      </w:rPr>
    </w:lvl>
    <w:lvl w:ilvl="8" w:tplc="3C8AE200">
      <w:numFmt w:val="bullet"/>
      <w:lvlText w:val="•"/>
      <w:lvlJc w:val="left"/>
      <w:pPr>
        <w:ind w:left="8409" w:hanging="106"/>
      </w:pPr>
      <w:rPr>
        <w:rFonts w:hint="default"/>
        <w:lang w:val="cs-CZ" w:eastAsia="cs-CZ" w:bidi="cs-CZ"/>
      </w:rPr>
    </w:lvl>
  </w:abstractNum>
  <w:abstractNum w:abstractNumId="18" w15:restartNumberingAfterBreak="0">
    <w:nsid w:val="530A6E01"/>
    <w:multiLevelType w:val="multilevel"/>
    <w:tmpl w:val="B5DA0B92"/>
    <w:lvl w:ilvl="0">
      <w:start w:val="3"/>
      <w:numFmt w:val="decimal"/>
      <w:lvlText w:val="%1."/>
      <w:lvlJc w:val="left"/>
      <w:pPr>
        <w:ind w:left="1258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u w:val="single" w:color="000000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56" w:hanging="298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2">
      <w:numFmt w:val="bullet"/>
      <w:lvlText w:val="•"/>
      <w:lvlJc w:val="left"/>
      <w:pPr>
        <w:ind w:left="1360" w:hanging="29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2470" w:hanging="29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581" w:hanging="29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92" w:hanging="29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03" w:hanging="29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14" w:hanging="29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24" w:hanging="298"/>
      </w:pPr>
      <w:rPr>
        <w:rFonts w:hint="default"/>
        <w:lang w:val="cs-CZ" w:eastAsia="cs-CZ" w:bidi="cs-CZ"/>
      </w:rPr>
    </w:lvl>
  </w:abstractNum>
  <w:abstractNum w:abstractNumId="19" w15:restartNumberingAfterBreak="0">
    <w:nsid w:val="53E54AB3"/>
    <w:multiLevelType w:val="hybridMultilevel"/>
    <w:tmpl w:val="EC82F88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A2C1E0C"/>
    <w:multiLevelType w:val="multilevel"/>
    <w:tmpl w:val="AD38BA32"/>
    <w:lvl w:ilvl="0">
      <w:start w:val="2"/>
      <w:numFmt w:val="decimal"/>
      <w:lvlText w:val="%1"/>
      <w:lvlJc w:val="left"/>
      <w:pPr>
        <w:ind w:left="1056" w:hanging="449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056" w:hanging="449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056" w:hanging="449"/>
        <w:jc w:val="left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3815" w:hanging="44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734" w:hanging="44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653" w:hanging="44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71" w:hanging="44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90" w:hanging="44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09" w:hanging="449"/>
      </w:pPr>
      <w:rPr>
        <w:rFonts w:hint="default"/>
        <w:lang w:val="cs-CZ" w:eastAsia="cs-CZ" w:bidi="cs-CZ"/>
      </w:rPr>
    </w:lvl>
  </w:abstractNum>
  <w:abstractNum w:abstractNumId="21" w15:restartNumberingAfterBreak="0">
    <w:nsid w:val="5CB251E8"/>
    <w:multiLevelType w:val="hybridMultilevel"/>
    <w:tmpl w:val="EB4ECE72"/>
    <w:lvl w:ilvl="0" w:tplc="60FCF8C0"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815649C6">
      <w:numFmt w:val="bullet"/>
      <w:lvlText w:val="•"/>
      <w:lvlJc w:val="left"/>
      <w:pPr>
        <w:ind w:left="1978" w:hanging="360"/>
      </w:pPr>
      <w:rPr>
        <w:rFonts w:hint="default"/>
        <w:lang w:val="cs-CZ" w:eastAsia="cs-CZ" w:bidi="cs-CZ"/>
      </w:rPr>
    </w:lvl>
    <w:lvl w:ilvl="2" w:tplc="AB264DFC">
      <w:numFmt w:val="bullet"/>
      <w:lvlText w:val="•"/>
      <w:lvlJc w:val="left"/>
      <w:pPr>
        <w:ind w:left="2897" w:hanging="360"/>
      </w:pPr>
      <w:rPr>
        <w:rFonts w:hint="default"/>
        <w:lang w:val="cs-CZ" w:eastAsia="cs-CZ" w:bidi="cs-CZ"/>
      </w:rPr>
    </w:lvl>
    <w:lvl w:ilvl="3" w:tplc="14148CF6">
      <w:numFmt w:val="bullet"/>
      <w:lvlText w:val="•"/>
      <w:lvlJc w:val="left"/>
      <w:pPr>
        <w:ind w:left="3815" w:hanging="360"/>
      </w:pPr>
      <w:rPr>
        <w:rFonts w:hint="default"/>
        <w:lang w:val="cs-CZ" w:eastAsia="cs-CZ" w:bidi="cs-CZ"/>
      </w:rPr>
    </w:lvl>
    <w:lvl w:ilvl="4" w:tplc="2A02FE56">
      <w:numFmt w:val="bullet"/>
      <w:lvlText w:val="•"/>
      <w:lvlJc w:val="left"/>
      <w:pPr>
        <w:ind w:left="4734" w:hanging="360"/>
      </w:pPr>
      <w:rPr>
        <w:rFonts w:hint="default"/>
        <w:lang w:val="cs-CZ" w:eastAsia="cs-CZ" w:bidi="cs-CZ"/>
      </w:rPr>
    </w:lvl>
    <w:lvl w:ilvl="5" w:tplc="C3EE1B2E">
      <w:numFmt w:val="bullet"/>
      <w:lvlText w:val="•"/>
      <w:lvlJc w:val="left"/>
      <w:pPr>
        <w:ind w:left="5653" w:hanging="360"/>
      </w:pPr>
      <w:rPr>
        <w:rFonts w:hint="default"/>
        <w:lang w:val="cs-CZ" w:eastAsia="cs-CZ" w:bidi="cs-CZ"/>
      </w:rPr>
    </w:lvl>
    <w:lvl w:ilvl="6" w:tplc="27C88424">
      <w:numFmt w:val="bullet"/>
      <w:lvlText w:val="•"/>
      <w:lvlJc w:val="left"/>
      <w:pPr>
        <w:ind w:left="6571" w:hanging="360"/>
      </w:pPr>
      <w:rPr>
        <w:rFonts w:hint="default"/>
        <w:lang w:val="cs-CZ" w:eastAsia="cs-CZ" w:bidi="cs-CZ"/>
      </w:rPr>
    </w:lvl>
    <w:lvl w:ilvl="7" w:tplc="EA6E16AE">
      <w:numFmt w:val="bullet"/>
      <w:lvlText w:val="•"/>
      <w:lvlJc w:val="left"/>
      <w:pPr>
        <w:ind w:left="7490" w:hanging="360"/>
      </w:pPr>
      <w:rPr>
        <w:rFonts w:hint="default"/>
        <w:lang w:val="cs-CZ" w:eastAsia="cs-CZ" w:bidi="cs-CZ"/>
      </w:rPr>
    </w:lvl>
    <w:lvl w:ilvl="8" w:tplc="78B8C1D0">
      <w:numFmt w:val="bullet"/>
      <w:lvlText w:val="•"/>
      <w:lvlJc w:val="left"/>
      <w:pPr>
        <w:ind w:left="8409" w:hanging="360"/>
      </w:pPr>
      <w:rPr>
        <w:rFonts w:hint="default"/>
        <w:lang w:val="cs-CZ" w:eastAsia="cs-CZ" w:bidi="cs-CZ"/>
      </w:rPr>
    </w:lvl>
  </w:abstractNum>
  <w:abstractNum w:abstractNumId="22" w15:restartNumberingAfterBreak="0">
    <w:nsid w:val="60003017"/>
    <w:multiLevelType w:val="hybridMultilevel"/>
    <w:tmpl w:val="5916017E"/>
    <w:lvl w:ilvl="0" w:tplc="B40CE072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  <w:w w:val="99"/>
        <w:sz w:val="20"/>
        <w:szCs w:val="20"/>
        <w:lang w:val="cs-CZ" w:eastAsia="cs-CZ" w:bidi="cs-CZ"/>
      </w:rPr>
    </w:lvl>
    <w:lvl w:ilvl="1" w:tplc="F5F8CDE2">
      <w:numFmt w:val="bullet"/>
      <w:lvlText w:val="•"/>
      <w:lvlJc w:val="left"/>
      <w:pPr>
        <w:ind w:left="2626" w:hanging="360"/>
      </w:pPr>
      <w:rPr>
        <w:rFonts w:hint="default"/>
        <w:lang w:val="cs-CZ" w:eastAsia="cs-CZ" w:bidi="cs-CZ"/>
      </w:rPr>
    </w:lvl>
    <w:lvl w:ilvl="2" w:tplc="04BACCFC">
      <w:numFmt w:val="bullet"/>
      <w:lvlText w:val="•"/>
      <w:lvlJc w:val="left"/>
      <w:pPr>
        <w:ind w:left="3473" w:hanging="360"/>
      </w:pPr>
      <w:rPr>
        <w:rFonts w:hint="default"/>
        <w:lang w:val="cs-CZ" w:eastAsia="cs-CZ" w:bidi="cs-CZ"/>
      </w:rPr>
    </w:lvl>
    <w:lvl w:ilvl="3" w:tplc="901AA97E">
      <w:numFmt w:val="bullet"/>
      <w:lvlText w:val="•"/>
      <w:lvlJc w:val="left"/>
      <w:pPr>
        <w:ind w:left="4319" w:hanging="360"/>
      </w:pPr>
      <w:rPr>
        <w:rFonts w:hint="default"/>
        <w:lang w:val="cs-CZ" w:eastAsia="cs-CZ" w:bidi="cs-CZ"/>
      </w:rPr>
    </w:lvl>
    <w:lvl w:ilvl="4" w:tplc="E1424560">
      <w:numFmt w:val="bullet"/>
      <w:lvlText w:val="•"/>
      <w:lvlJc w:val="left"/>
      <w:pPr>
        <w:ind w:left="5166" w:hanging="360"/>
      </w:pPr>
      <w:rPr>
        <w:rFonts w:hint="default"/>
        <w:lang w:val="cs-CZ" w:eastAsia="cs-CZ" w:bidi="cs-CZ"/>
      </w:rPr>
    </w:lvl>
    <w:lvl w:ilvl="5" w:tplc="F24C0116">
      <w:numFmt w:val="bullet"/>
      <w:lvlText w:val="•"/>
      <w:lvlJc w:val="left"/>
      <w:pPr>
        <w:ind w:left="6013" w:hanging="360"/>
      </w:pPr>
      <w:rPr>
        <w:rFonts w:hint="default"/>
        <w:lang w:val="cs-CZ" w:eastAsia="cs-CZ" w:bidi="cs-CZ"/>
      </w:rPr>
    </w:lvl>
    <w:lvl w:ilvl="6" w:tplc="2C1A3C92">
      <w:numFmt w:val="bullet"/>
      <w:lvlText w:val="•"/>
      <w:lvlJc w:val="left"/>
      <w:pPr>
        <w:ind w:left="6859" w:hanging="360"/>
      </w:pPr>
      <w:rPr>
        <w:rFonts w:hint="default"/>
        <w:lang w:val="cs-CZ" w:eastAsia="cs-CZ" w:bidi="cs-CZ"/>
      </w:rPr>
    </w:lvl>
    <w:lvl w:ilvl="7" w:tplc="3AEA7162">
      <w:numFmt w:val="bullet"/>
      <w:lvlText w:val="•"/>
      <w:lvlJc w:val="left"/>
      <w:pPr>
        <w:ind w:left="7706" w:hanging="360"/>
      </w:pPr>
      <w:rPr>
        <w:rFonts w:hint="default"/>
        <w:lang w:val="cs-CZ" w:eastAsia="cs-CZ" w:bidi="cs-CZ"/>
      </w:rPr>
    </w:lvl>
    <w:lvl w:ilvl="8" w:tplc="44EEE3D0">
      <w:numFmt w:val="bullet"/>
      <w:lvlText w:val="•"/>
      <w:lvlJc w:val="left"/>
      <w:pPr>
        <w:ind w:left="8553" w:hanging="360"/>
      </w:pPr>
      <w:rPr>
        <w:rFonts w:hint="default"/>
        <w:lang w:val="cs-CZ" w:eastAsia="cs-CZ" w:bidi="cs-CZ"/>
      </w:rPr>
    </w:lvl>
  </w:abstractNum>
  <w:abstractNum w:abstractNumId="23" w15:restartNumberingAfterBreak="0">
    <w:nsid w:val="61E72AB4"/>
    <w:multiLevelType w:val="hybridMultilevel"/>
    <w:tmpl w:val="CB480B60"/>
    <w:lvl w:ilvl="0" w:tplc="CBF85E2A">
      <w:start w:val="1"/>
      <w:numFmt w:val="decimal"/>
      <w:lvlText w:val="%1."/>
      <w:lvlJc w:val="left"/>
      <w:pPr>
        <w:ind w:left="1056" w:hanging="250"/>
        <w:jc w:val="right"/>
      </w:pPr>
      <w:rPr>
        <w:rFonts w:hint="default"/>
        <w:b/>
        <w:bCs/>
        <w:w w:val="100"/>
        <w:lang w:val="cs-CZ" w:eastAsia="cs-CZ" w:bidi="cs-CZ"/>
      </w:rPr>
    </w:lvl>
    <w:lvl w:ilvl="1" w:tplc="F9A02AB4">
      <w:numFmt w:val="bullet"/>
      <w:lvlText w:val=""/>
      <w:lvlJc w:val="left"/>
      <w:pPr>
        <w:ind w:left="1776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BE8CAA02">
      <w:numFmt w:val="bullet"/>
      <w:lvlText w:val="•"/>
      <w:lvlJc w:val="left"/>
      <w:pPr>
        <w:ind w:left="1800" w:hanging="360"/>
      </w:pPr>
      <w:rPr>
        <w:rFonts w:hint="default"/>
        <w:lang w:val="cs-CZ" w:eastAsia="cs-CZ" w:bidi="cs-CZ"/>
      </w:rPr>
    </w:lvl>
    <w:lvl w:ilvl="3" w:tplc="A740B32C">
      <w:numFmt w:val="bullet"/>
      <w:lvlText w:val="•"/>
      <w:lvlJc w:val="left"/>
      <w:pPr>
        <w:ind w:left="2140" w:hanging="360"/>
      </w:pPr>
      <w:rPr>
        <w:rFonts w:hint="default"/>
        <w:lang w:val="cs-CZ" w:eastAsia="cs-CZ" w:bidi="cs-CZ"/>
      </w:rPr>
    </w:lvl>
    <w:lvl w:ilvl="4" w:tplc="0AD610F8">
      <w:numFmt w:val="bullet"/>
      <w:lvlText w:val="•"/>
      <w:lvlJc w:val="left"/>
      <w:pPr>
        <w:ind w:left="3298" w:hanging="360"/>
      </w:pPr>
      <w:rPr>
        <w:rFonts w:hint="default"/>
        <w:lang w:val="cs-CZ" w:eastAsia="cs-CZ" w:bidi="cs-CZ"/>
      </w:rPr>
    </w:lvl>
    <w:lvl w:ilvl="5" w:tplc="3A8C670C">
      <w:numFmt w:val="bullet"/>
      <w:lvlText w:val="•"/>
      <w:lvlJc w:val="left"/>
      <w:pPr>
        <w:ind w:left="4456" w:hanging="360"/>
      </w:pPr>
      <w:rPr>
        <w:rFonts w:hint="default"/>
        <w:lang w:val="cs-CZ" w:eastAsia="cs-CZ" w:bidi="cs-CZ"/>
      </w:rPr>
    </w:lvl>
    <w:lvl w:ilvl="6" w:tplc="AF3897C8">
      <w:numFmt w:val="bullet"/>
      <w:lvlText w:val="•"/>
      <w:lvlJc w:val="left"/>
      <w:pPr>
        <w:ind w:left="5614" w:hanging="360"/>
      </w:pPr>
      <w:rPr>
        <w:rFonts w:hint="default"/>
        <w:lang w:val="cs-CZ" w:eastAsia="cs-CZ" w:bidi="cs-CZ"/>
      </w:rPr>
    </w:lvl>
    <w:lvl w:ilvl="7" w:tplc="6B0AF6B4">
      <w:numFmt w:val="bullet"/>
      <w:lvlText w:val="•"/>
      <w:lvlJc w:val="left"/>
      <w:pPr>
        <w:ind w:left="6772" w:hanging="360"/>
      </w:pPr>
      <w:rPr>
        <w:rFonts w:hint="default"/>
        <w:lang w:val="cs-CZ" w:eastAsia="cs-CZ" w:bidi="cs-CZ"/>
      </w:rPr>
    </w:lvl>
    <w:lvl w:ilvl="8" w:tplc="18C0E3B6">
      <w:numFmt w:val="bullet"/>
      <w:lvlText w:val="•"/>
      <w:lvlJc w:val="left"/>
      <w:pPr>
        <w:ind w:left="7930" w:hanging="360"/>
      </w:pPr>
      <w:rPr>
        <w:rFonts w:hint="default"/>
        <w:lang w:val="cs-CZ" w:eastAsia="cs-CZ" w:bidi="cs-CZ"/>
      </w:rPr>
    </w:lvl>
  </w:abstractNum>
  <w:abstractNum w:abstractNumId="24" w15:restartNumberingAfterBreak="0">
    <w:nsid w:val="7FCA43F7"/>
    <w:multiLevelType w:val="multilevel"/>
    <w:tmpl w:val="39C6C9BE"/>
    <w:lvl w:ilvl="0">
      <w:start w:val="4"/>
      <w:numFmt w:val="decimal"/>
      <w:lvlText w:val="%1"/>
      <w:lvlJc w:val="left"/>
      <w:pPr>
        <w:ind w:left="1387" w:hanging="332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1387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3153" w:hanging="332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4039" w:hanging="332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926" w:hanging="332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813" w:hanging="332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699" w:hanging="332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586" w:hanging="332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73" w:hanging="332"/>
      </w:pPr>
      <w:rPr>
        <w:rFonts w:hint="default"/>
        <w:lang w:val="cs-CZ" w:eastAsia="cs-CZ" w:bidi="cs-CZ"/>
      </w:rPr>
    </w:lvl>
  </w:abstractNum>
  <w:num w:numId="1" w16cid:durableId="184252987">
    <w:abstractNumId w:val="11"/>
  </w:num>
  <w:num w:numId="2" w16cid:durableId="1451632091">
    <w:abstractNumId w:val="18"/>
  </w:num>
  <w:num w:numId="3" w16cid:durableId="195970733">
    <w:abstractNumId w:val="14"/>
  </w:num>
  <w:num w:numId="4" w16cid:durableId="2045132747">
    <w:abstractNumId w:val="13"/>
  </w:num>
  <w:num w:numId="5" w16cid:durableId="1771504682">
    <w:abstractNumId w:val="16"/>
  </w:num>
  <w:num w:numId="6" w16cid:durableId="1087769584">
    <w:abstractNumId w:val="20"/>
  </w:num>
  <w:num w:numId="7" w16cid:durableId="910772193">
    <w:abstractNumId w:val="5"/>
  </w:num>
  <w:num w:numId="8" w16cid:durableId="1597059403">
    <w:abstractNumId w:val="6"/>
  </w:num>
  <w:num w:numId="9" w16cid:durableId="2024701146">
    <w:abstractNumId w:val="9"/>
  </w:num>
  <w:num w:numId="10" w16cid:durableId="927539143">
    <w:abstractNumId w:val="2"/>
  </w:num>
  <w:num w:numId="11" w16cid:durableId="583270826">
    <w:abstractNumId w:val="8"/>
  </w:num>
  <w:num w:numId="12" w16cid:durableId="1840652419">
    <w:abstractNumId w:val="23"/>
  </w:num>
  <w:num w:numId="13" w16cid:durableId="1331787692">
    <w:abstractNumId w:val="21"/>
  </w:num>
  <w:num w:numId="14" w16cid:durableId="1947081387">
    <w:abstractNumId w:val="24"/>
  </w:num>
  <w:num w:numId="15" w16cid:durableId="60296465">
    <w:abstractNumId w:val="7"/>
  </w:num>
  <w:num w:numId="16" w16cid:durableId="1921908950">
    <w:abstractNumId w:val="3"/>
  </w:num>
  <w:num w:numId="17" w16cid:durableId="240725700">
    <w:abstractNumId w:val="22"/>
  </w:num>
  <w:num w:numId="18" w16cid:durableId="595789783">
    <w:abstractNumId w:val="17"/>
  </w:num>
  <w:num w:numId="19" w16cid:durableId="947006725">
    <w:abstractNumId w:val="10"/>
  </w:num>
  <w:num w:numId="20" w16cid:durableId="2013800122">
    <w:abstractNumId w:val="0"/>
  </w:num>
  <w:num w:numId="21" w16cid:durableId="1555114828">
    <w:abstractNumId w:val="4"/>
  </w:num>
  <w:num w:numId="22" w16cid:durableId="2060082847">
    <w:abstractNumId w:val="15"/>
  </w:num>
  <w:num w:numId="23" w16cid:durableId="863134601">
    <w:abstractNumId w:val="19"/>
  </w:num>
  <w:num w:numId="24" w16cid:durableId="657807176">
    <w:abstractNumId w:val="1"/>
  </w:num>
  <w:num w:numId="25" w16cid:durableId="611933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37"/>
    <w:rsid w:val="000307C7"/>
    <w:rsid w:val="000609A9"/>
    <w:rsid w:val="00062B7E"/>
    <w:rsid w:val="000A3766"/>
    <w:rsid w:val="000A6A30"/>
    <w:rsid w:val="000B3B8A"/>
    <w:rsid w:val="000C5938"/>
    <w:rsid w:val="000D03F2"/>
    <w:rsid w:val="000D6D62"/>
    <w:rsid w:val="000E0F59"/>
    <w:rsid w:val="000E2159"/>
    <w:rsid w:val="000E3076"/>
    <w:rsid w:val="000F35E2"/>
    <w:rsid w:val="001179D7"/>
    <w:rsid w:val="00151C29"/>
    <w:rsid w:val="001545D4"/>
    <w:rsid w:val="00171082"/>
    <w:rsid w:val="00174F99"/>
    <w:rsid w:val="00175F9C"/>
    <w:rsid w:val="00180825"/>
    <w:rsid w:val="001A3637"/>
    <w:rsid w:val="001C2F3B"/>
    <w:rsid w:val="001D1ABC"/>
    <w:rsid w:val="002131BF"/>
    <w:rsid w:val="00233DFF"/>
    <w:rsid w:val="002460A7"/>
    <w:rsid w:val="0024727A"/>
    <w:rsid w:val="00255ACB"/>
    <w:rsid w:val="00263309"/>
    <w:rsid w:val="00274756"/>
    <w:rsid w:val="00283C9C"/>
    <w:rsid w:val="002875E0"/>
    <w:rsid w:val="002A7BBE"/>
    <w:rsid w:val="002E0CD0"/>
    <w:rsid w:val="002E4E28"/>
    <w:rsid w:val="002F4F90"/>
    <w:rsid w:val="0030481E"/>
    <w:rsid w:val="00314FA6"/>
    <w:rsid w:val="003150BC"/>
    <w:rsid w:val="00320225"/>
    <w:rsid w:val="00324C6E"/>
    <w:rsid w:val="00340A1B"/>
    <w:rsid w:val="003660C5"/>
    <w:rsid w:val="0036694B"/>
    <w:rsid w:val="003979F8"/>
    <w:rsid w:val="003A1E26"/>
    <w:rsid w:val="003C1B55"/>
    <w:rsid w:val="003C25CD"/>
    <w:rsid w:val="003C4DF5"/>
    <w:rsid w:val="003F488C"/>
    <w:rsid w:val="004108E2"/>
    <w:rsid w:val="00421C60"/>
    <w:rsid w:val="00481355"/>
    <w:rsid w:val="00483828"/>
    <w:rsid w:val="00491379"/>
    <w:rsid w:val="004A18A2"/>
    <w:rsid w:val="004A501C"/>
    <w:rsid w:val="004C7BDC"/>
    <w:rsid w:val="004D2719"/>
    <w:rsid w:val="004E0702"/>
    <w:rsid w:val="0050037A"/>
    <w:rsid w:val="00504E33"/>
    <w:rsid w:val="00505899"/>
    <w:rsid w:val="005149ED"/>
    <w:rsid w:val="005740C8"/>
    <w:rsid w:val="005828CC"/>
    <w:rsid w:val="005C32FB"/>
    <w:rsid w:val="005D65B1"/>
    <w:rsid w:val="005E5B48"/>
    <w:rsid w:val="00607453"/>
    <w:rsid w:val="006233B5"/>
    <w:rsid w:val="00626559"/>
    <w:rsid w:val="00643542"/>
    <w:rsid w:val="00646D0B"/>
    <w:rsid w:val="00650BC0"/>
    <w:rsid w:val="0065568D"/>
    <w:rsid w:val="00665BF8"/>
    <w:rsid w:val="00667A29"/>
    <w:rsid w:val="0068497D"/>
    <w:rsid w:val="00694A3B"/>
    <w:rsid w:val="006C2B87"/>
    <w:rsid w:val="006E4859"/>
    <w:rsid w:val="006F4EB3"/>
    <w:rsid w:val="0071164C"/>
    <w:rsid w:val="007277E1"/>
    <w:rsid w:val="00734076"/>
    <w:rsid w:val="0075073C"/>
    <w:rsid w:val="00757F91"/>
    <w:rsid w:val="0077240F"/>
    <w:rsid w:val="0077374F"/>
    <w:rsid w:val="007737BD"/>
    <w:rsid w:val="0079383D"/>
    <w:rsid w:val="007E0FD7"/>
    <w:rsid w:val="007E3FB1"/>
    <w:rsid w:val="0085479A"/>
    <w:rsid w:val="008624E9"/>
    <w:rsid w:val="00892911"/>
    <w:rsid w:val="008957E3"/>
    <w:rsid w:val="008A211B"/>
    <w:rsid w:val="008A6450"/>
    <w:rsid w:val="008A71AA"/>
    <w:rsid w:val="008B0DF3"/>
    <w:rsid w:val="008B514C"/>
    <w:rsid w:val="008B71D3"/>
    <w:rsid w:val="008D0737"/>
    <w:rsid w:val="008D49DA"/>
    <w:rsid w:val="008F2846"/>
    <w:rsid w:val="009032A4"/>
    <w:rsid w:val="0090788E"/>
    <w:rsid w:val="00931D30"/>
    <w:rsid w:val="00933CFF"/>
    <w:rsid w:val="00945202"/>
    <w:rsid w:val="00960D38"/>
    <w:rsid w:val="00974711"/>
    <w:rsid w:val="009904C7"/>
    <w:rsid w:val="00991C25"/>
    <w:rsid w:val="00993AF8"/>
    <w:rsid w:val="00997E68"/>
    <w:rsid w:val="009D017F"/>
    <w:rsid w:val="009D572A"/>
    <w:rsid w:val="009D7CDC"/>
    <w:rsid w:val="009E22E8"/>
    <w:rsid w:val="009E58F6"/>
    <w:rsid w:val="009F3FD6"/>
    <w:rsid w:val="009F5EE7"/>
    <w:rsid w:val="009F7D70"/>
    <w:rsid w:val="00A53105"/>
    <w:rsid w:val="00A7361D"/>
    <w:rsid w:val="00AA09E5"/>
    <w:rsid w:val="00AC152F"/>
    <w:rsid w:val="00AC6DE6"/>
    <w:rsid w:val="00AD251A"/>
    <w:rsid w:val="00AF1336"/>
    <w:rsid w:val="00B37A87"/>
    <w:rsid w:val="00B4048F"/>
    <w:rsid w:val="00B476C7"/>
    <w:rsid w:val="00B611B6"/>
    <w:rsid w:val="00B72931"/>
    <w:rsid w:val="00B8554F"/>
    <w:rsid w:val="00B93C86"/>
    <w:rsid w:val="00BC1E80"/>
    <w:rsid w:val="00BD2680"/>
    <w:rsid w:val="00C01919"/>
    <w:rsid w:val="00C0475A"/>
    <w:rsid w:val="00C21E12"/>
    <w:rsid w:val="00C47481"/>
    <w:rsid w:val="00C70684"/>
    <w:rsid w:val="00C8360D"/>
    <w:rsid w:val="00C848E4"/>
    <w:rsid w:val="00CB07BE"/>
    <w:rsid w:val="00CB7A83"/>
    <w:rsid w:val="00CD0AC1"/>
    <w:rsid w:val="00CD5342"/>
    <w:rsid w:val="00CE5FAD"/>
    <w:rsid w:val="00D23E92"/>
    <w:rsid w:val="00D5110D"/>
    <w:rsid w:val="00D51715"/>
    <w:rsid w:val="00D6619A"/>
    <w:rsid w:val="00D87884"/>
    <w:rsid w:val="00DA794F"/>
    <w:rsid w:val="00DD2050"/>
    <w:rsid w:val="00DD4CE8"/>
    <w:rsid w:val="00DD7D3E"/>
    <w:rsid w:val="00E02060"/>
    <w:rsid w:val="00E17D4D"/>
    <w:rsid w:val="00E47D2E"/>
    <w:rsid w:val="00E74542"/>
    <w:rsid w:val="00E75E14"/>
    <w:rsid w:val="00E8453A"/>
    <w:rsid w:val="00E90EC3"/>
    <w:rsid w:val="00E97F6C"/>
    <w:rsid w:val="00EF705B"/>
    <w:rsid w:val="00F10DBA"/>
    <w:rsid w:val="00F11DBB"/>
    <w:rsid w:val="00F2220B"/>
    <w:rsid w:val="00F22C42"/>
    <w:rsid w:val="00F276CC"/>
    <w:rsid w:val="00F41873"/>
    <w:rsid w:val="00F47F6E"/>
    <w:rsid w:val="00F54F6F"/>
    <w:rsid w:val="00F620F2"/>
    <w:rsid w:val="00F76396"/>
    <w:rsid w:val="00F84BEE"/>
    <w:rsid w:val="00F905BE"/>
    <w:rsid w:val="00F9514E"/>
    <w:rsid w:val="00FA2A8B"/>
    <w:rsid w:val="00FB2FB1"/>
    <w:rsid w:val="00FC46E8"/>
    <w:rsid w:val="00FD1E99"/>
    <w:rsid w:val="00FE03F2"/>
    <w:rsid w:val="00FE0BFE"/>
    <w:rsid w:val="00FE3664"/>
    <w:rsid w:val="00FE5426"/>
    <w:rsid w:val="00FF43D9"/>
    <w:rsid w:val="00FF6EF7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C8E0"/>
  <w15:docId w15:val="{47A62651-A6B6-4B24-A51A-7D592DA2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7"/>
      <w:ind w:left="1037" w:right="97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1420" w:hanging="241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line="305" w:lineRule="exact"/>
      <w:ind w:left="1776" w:hanging="361"/>
      <w:outlineLvl w:val="2"/>
    </w:pPr>
    <w:rPr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1387" w:hanging="332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dpis5">
    <w:name w:val="heading 5"/>
    <w:basedOn w:val="Normln"/>
    <w:uiPriority w:val="9"/>
    <w:unhideWhenUsed/>
    <w:qFormat/>
    <w:pPr>
      <w:ind w:left="1384" w:hanging="329"/>
      <w:outlineLvl w:val="4"/>
    </w:pPr>
  </w:style>
  <w:style w:type="paragraph" w:styleId="Nadpis6">
    <w:name w:val="heading 6"/>
    <w:basedOn w:val="Normln"/>
    <w:uiPriority w:val="9"/>
    <w:unhideWhenUsed/>
    <w:qFormat/>
    <w:pPr>
      <w:ind w:left="1056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Nadpis7">
    <w:name w:val="heading 7"/>
    <w:basedOn w:val="Normln"/>
    <w:uiPriority w:val="1"/>
    <w:qFormat/>
    <w:pPr>
      <w:ind w:left="1056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76" w:hanging="361"/>
    </w:pPr>
  </w:style>
  <w:style w:type="paragraph" w:customStyle="1" w:styleId="TableParagraph">
    <w:name w:val="Table Paragraph"/>
    <w:basedOn w:val="Normln"/>
    <w:uiPriority w:val="1"/>
    <w:qFormat/>
    <w:pPr>
      <w:spacing w:before="28" w:line="252" w:lineRule="exact"/>
      <w:jc w:val="right"/>
    </w:pPr>
  </w:style>
  <w:style w:type="character" w:styleId="Siln">
    <w:name w:val="Strong"/>
    <w:basedOn w:val="Standardnpsmoodstavce"/>
    <w:uiPriority w:val="22"/>
    <w:qFormat/>
    <w:rsid w:val="005740C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740C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D073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D0737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insider.com/cs/dictionary/nep%C5%99%C3%ADm%C3%BD-%C3%BAder-blesk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3889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Botha Oskar (Praha 12)</dc:creator>
  <cp:lastModifiedBy>Reditelka</cp:lastModifiedBy>
  <cp:revision>2</cp:revision>
  <dcterms:created xsi:type="dcterms:W3CDTF">2025-02-17T07:07:00Z</dcterms:created>
  <dcterms:modified xsi:type="dcterms:W3CDTF">2025-02-17T07:07:00Z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2024-12-06T00:00:00Z</vt:filetime>
  </property>
</Properties>
</file>